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855D6" w14:textId="77777777" w:rsidR="009932F1" w:rsidRPr="00576039" w:rsidRDefault="009932F1" w:rsidP="009932F1">
      <w:pPr>
        <w:rPr>
          <w:b/>
          <w:smallCaps/>
          <w:sz w:val="28"/>
        </w:rPr>
      </w:pPr>
      <w:r w:rsidRPr="00576039">
        <w:rPr>
          <w:b/>
          <w:smallCaps/>
          <w:sz w:val="28"/>
        </w:rPr>
        <w:t>Aurélien CHRISTOL</w:t>
      </w:r>
    </w:p>
    <w:p w14:paraId="5391CD41" w14:textId="77777777" w:rsidR="009932F1" w:rsidRPr="00DA5FFE" w:rsidRDefault="009932F1" w:rsidP="009932F1"/>
    <w:p w14:paraId="1B7C20A4" w14:textId="77777777" w:rsidR="009932F1" w:rsidRPr="00576039" w:rsidRDefault="009932F1" w:rsidP="009932F1">
      <w:pPr>
        <w:rPr>
          <w:rFonts w:cs="Arial"/>
          <w:sz w:val="22"/>
        </w:rPr>
      </w:pPr>
      <w:r w:rsidRPr="00576039">
        <w:rPr>
          <w:rFonts w:cs="Arial"/>
          <w:sz w:val="22"/>
        </w:rPr>
        <w:t>Né le 19 novembre 1982</w:t>
      </w:r>
    </w:p>
    <w:p w14:paraId="03FCE7E2" w14:textId="77777777" w:rsidR="009932F1" w:rsidRDefault="009932F1" w:rsidP="009932F1">
      <w:pPr>
        <w:rPr>
          <w:rFonts w:cs="Arial"/>
          <w:sz w:val="22"/>
        </w:rPr>
      </w:pPr>
      <w:r w:rsidRPr="00576039">
        <w:rPr>
          <w:rFonts w:cs="Arial"/>
          <w:sz w:val="22"/>
        </w:rPr>
        <w:t xml:space="preserve">E-mail : </w:t>
      </w:r>
      <w:hyperlink r:id="rId7" w:history="1">
        <w:r w:rsidRPr="005D7222">
          <w:rPr>
            <w:rStyle w:val="Lienhypertexte"/>
            <w:rFonts w:cs="Arial"/>
            <w:sz w:val="22"/>
          </w:rPr>
          <w:t>aurelien.christol@univ-lyon3.fr</w:t>
        </w:r>
      </w:hyperlink>
    </w:p>
    <w:p w14:paraId="18587457" w14:textId="77777777" w:rsidR="009932F1" w:rsidRPr="00576039" w:rsidRDefault="009932F1" w:rsidP="009932F1">
      <w:pPr>
        <w:rPr>
          <w:rFonts w:cs="Arial"/>
          <w:sz w:val="22"/>
        </w:rPr>
      </w:pPr>
    </w:p>
    <w:p w14:paraId="1473D9AB" w14:textId="13EA399F" w:rsidR="009932F1" w:rsidRPr="00576039" w:rsidRDefault="009932F1" w:rsidP="009932F1">
      <w:pPr>
        <w:jc w:val="both"/>
        <w:rPr>
          <w:rFonts w:cs="Arial"/>
          <w:szCs w:val="24"/>
          <w:lang w:eastAsia="ar-SA"/>
        </w:rPr>
      </w:pPr>
      <w:r w:rsidRPr="00576039">
        <w:rPr>
          <w:rFonts w:cs="Arial"/>
          <w:b/>
          <w:bCs/>
          <w:szCs w:val="24"/>
          <w:lang w:eastAsia="ar-SA"/>
        </w:rPr>
        <w:t>Maître de conférences</w:t>
      </w:r>
      <w:r w:rsidRPr="00576039">
        <w:rPr>
          <w:rFonts w:cs="Arial"/>
          <w:szCs w:val="24"/>
          <w:lang w:eastAsia="ar-SA"/>
        </w:rPr>
        <w:t>, Géographie, Université Lyon III – Jean Moulin</w:t>
      </w:r>
      <w:r>
        <w:rPr>
          <w:rFonts w:cs="Arial"/>
          <w:szCs w:val="24"/>
          <w:lang w:eastAsia="ar-SA"/>
        </w:rPr>
        <w:t xml:space="preserve"> / </w:t>
      </w:r>
      <w:r w:rsidRPr="00576039">
        <w:rPr>
          <w:rFonts w:cs="Arial"/>
          <w:szCs w:val="24"/>
          <w:lang w:eastAsia="ar-SA"/>
        </w:rPr>
        <w:t xml:space="preserve">UMR EVS 5600 – CNRS, </w:t>
      </w:r>
      <w:r w:rsidR="00495FB8">
        <w:rPr>
          <w:rFonts w:cs="Arial"/>
          <w:szCs w:val="24"/>
          <w:lang w:eastAsia="ar-SA"/>
        </w:rPr>
        <w:t>1C avenue des frères Lumière, 69008</w:t>
      </w:r>
      <w:r w:rsidRPr="00576039">
        <w:rPr>
          <w:rFonts w:cs="Arial"/>
          <w:szCs w:val="24"/>
          <w:lang w:eastAsia="ar-SA"/>
        </w:rPr>
        <w:t xml:space="preserve"> Lyon</w:t>
      </w:r>
      <w:r>
        <w:rPr>
          <w:rFonts w:cs="Arial"/>
          <w:szCs w:val="24"/>
          <w:lang w:eastAsia="ar-SA"/>
        </w:rPr>
        <w:t xml:space="preserve"> (depuis sept. 2014)</w:t>
      </w:r>
    </w:p>
    <w:p w14:paraId="3B72211B" w14:textId="77777777" w:rsidR="009932F1" w:rsidRPr="00576039" w:rsidRDefault="009932F1" w:rsidP="009932F1">
      <w:pPr>
        <w:jc w:val="both"/>
        <w:rPr>
          <w:rFonts w:cs="Arial"/>
          <w:sz w:val="22"/>
        </w:rPr>
      </w:pPr>
    </w:p>
    <w:p w14:paraId="246CD430" w14:textId="77777777" w:rsidR="009932F1" w:rsidRPr="00576039" w:rsidRDefault="009932F1" w:rsidP="009932F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" w:hAnsi="Arial" w:cs="Arial"/>
          <w:b/>
          <w:szCs w:val="28"/>
          <w:lang w:eastAsia="ar-SA"/>
        </w:rPr>
      </w:pPr>
      <w:r w:rsidRPr="00576039">
        <w:rPr>
          <w:rFonts w:ascii="Arial" w:hAnsi="Arial" w:cs="Arial"/>
          <w:b/>
          <w:szCs w:val="28"/>
          <w:lang w:eastAsia="ar-SA"/>
        </w:rPr>
        <w:t>Formation Universitaire</w:t>
      </w:r>
    </w:p>
    <w:p w14:paraId="7E1504EF" w14:textId="77777777" w:rsidR="00C35DDA" w:rsidRDefault="00C35DDA" w:rsidP="009932F1">
      <w:pPr>
        <w:jc w:val="both"/>
        <w:rPr>
          <w:rFonts w:cs="Arial"/>
        </w:rPr>
      </w:pPr>
    </w:p>
    <w:p w14:paraId="076B3A51" w14:textId="0C8E0555" w:rsidR="009932F1" w:rsidRPr="00337363" w:rsidRDefault="009932F1" w:rsidP="00BF34B9">
      <w:pPr>
        <w:ind w:left="1418" w:hanging="1418"/>
        <w:jc w:val="both"/>
        <w:rPr>
          <w:rFonts w:cs="Arial"/>
        </w:rPr>
      </w:pPr>
      <w:r w:rsidRPr="00337363">
        <w:rPr>
          <w:rFonts w:cs="Arial"/>
        </w:rPr>
        <w:t>2011</w:t>
      </w:r>
      <w:r w:rsidRPr="00337363">
        <w:rPr>
          <w:rFonts w:cs="Arial"/>
        </w:rPr>
        <w:tab/>
      </w:r>
      <w:r>
        <w:rPr>
          <w:rFonts w:cs="Arial"/>
        </w:rPr>
        <w:t>Thèse de d</w:t>
      </w:r>
      <w:r w:rsidRPr="00F50E9F">
        <w:rPr>
          <w:rFonts w:cs="Arial"/>
        </w:rPr>
        <w:t>octorat de Géographie,</w:t>
      </w:r>
      <w:r w:rsidRPr="00337363">
        <w:rPr>
          <w:rFonts w:cs="Arial"/>
        </w:rPr>
        <w:t xml:space="preserve"> spécialité Géomorphologie</w:t>
      </w:r>
      <w:r w:rsidR="00BF34B9">
        <w:rPr>
          <w:rFonts w:cs="Arial"/>
        </w:rPr>
        <w:t xml:space="preserve"> </w:t>
      </w:r>
      <w:r w:rsidRPr="00337363">
        <w:rPr>
          <w:rFonts w:cs="Arial"/>
        </w:rPr>
        <w:t>(Université Paris-Diderot)</w:t>
      </w:r>
    </w:p>
    <w:p w14:paraId="37A8E1B6" w14:textId="44198935" w:rsidR="009932F1" w:rsidRDefault="009932F1" w:rsidP="0066658C">
      <w:pPr>
        <w:ind w:left="1418" w:hanging="284"/>
        <w:jc w:val="both"/>
        <w:rPr>
          <w:rFonts w:cs="Arial"/>
          <w:i/>
        </w:rPr>
      </w:pPr>
      <w:r>
        <w:rPr>
          <w:rFonts w:cs="Arial"/>
        </w:rPr>
        <w:tab/>
      </w:r>
      <w:r w:rsidRPr="001C374F">
        <w:rPr>
          <w:rFonts w:cs="Arial"/>
          <w:i/>
        </w:rPr>
        <w:t>Titre</w:t>
      </w:r>
      <w:r w:rsidRPr="00C71102">
        <w:rPr>
          <w:rFonts w:cs="Arial"/>
        </w:rPr>
        <w:t> :</w:t>
      </w:r>
      <w:r>
        <w:rPr>
          <w:rFonts w:cs="Arial"/>
          <w:i/>
        </w:rPr>
        <w:t xml:space="preserve"> </w:t>
      </w:r>
      <w:r w:rsidRPr="00337363">
        <w:rPr>
          <w:rFonts w:cs="Arial"/>
          <w:i/>
        </w:rPr>
        <w:t>Les variations de niveau du lac de Van (Turquie) : indicateurs</w:t>
      </w:r>
      <w:r w:rsidR="0066658C">
        <w:rPr>
          <w:rFonts w:cs="Arial"/>
          <w:i/>
        </w:rPr>
        <w:t xml:space="preserve"> </w:t>
      </w:r>
      <w:proofErr w:type="spellStart"/>
      <w:r w:rsidRPr="00337363">
        <w:rPr>
          <w:rFonts w:cs="Arial"/>
          <w:i/>
        </w:rPr>
        <w:t>morphosédimentaires</w:t>
      </w:r>
      <w:proofErr w:type="spellEnd"/>
      <w:r w:rsidRPr="00337363">
        <w:rPr>
          <w:rFonts w:cs="Arial"/>
          <w:i/>
        </w:rPr>
        <w:t>, implications paléocli</w:t>
      </w:r>
      <w:r>
        <w:rPr>
          <w:rFonts w:cs="Arial"/>
          <w:i/>
        </w:rPr>
        <w:t>matiques et</w:t>
      </w:r>
      <w:r w:rsidR="00095EE6">
        <w:rPr>
          <w:rFonts w:cs="Arial"/>
          <w:i/>
        </w:rPr>
        <w:t xml:space="preserve"> </w:t>
      </w:r>
      <w:proofErr w:type="spellStart"/>
      <w:r w:rsidRPr="00337363">
        <w:rPr>
          <w:rFonts w:cs="Arial"/>
          <w:i/>
        </w:rPr>
        <w:t>paléohydrologiques</w:t>
      </w:r>
      <w:proofErr w:type="spellEnd"/>
    </w:p>
    <w:p w14:paraId="64E7C401" w14:textId="77777777" w:rsidR="001F6448" w:rsidRPr="00337363" w:rsidRDefault="001F6448" w:rsidP="0066658C">
      <w:pPr>
        <w:ind w:left="1418" w:hanging="284"/>
        <w:jc w:val="both"/>
        <w:rPr>
          <w:rFonts w:cs="Arial"/>
          <w:i/>
        </w:rPr>
      </w:pPr>
    </w:p>
    <w:p w14:paraId="2A573FBE" w14:textId="77777777" w:rsidR="009932F1" w:rsidRDefault="009932F1" w:rsidP="009932F1">
      <w:pPr>
        <w:rPr>
          <w:rFonts w:cs="Arial"/>
          <w:b/>
          <w:i/>
          <w:sz w:val="20"/>
          <w:szCs w:val="20"/>
        </w:rPr>
      </w:pPr>
    </w:p>
    <w:p w14:paraId="70352CA5" w14:textId="77777777" w:rsidR="009932F1" w:rsidRPr="00576039" w:rsidRDefault="009932F1" w:rsidP="009932F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" w:hAnsi="Arial" w:cs="Arial"/>
          <w:b/>
          <w:szCs w:val="28"/>
          <w:lang w:eastAsia="ar-SA"/>
        </w:rPr>
      </w:pPr>
      <w:r>
        <w:rPr>
          <w:rFonts w:ascii="Arial" w:hAnsi="Arial" w:cs="Arial"/>
          <w:b/>
          <w:szCs w:val="28"/>
          <w:lang w:eastAsia="ar-SA"/>
        </w:rPr>
        <w:t>Principales responsabilités</w:t>
      </w:r>
    </w:p>
    <w:p w14:paraId="42FEA0DD" w14:textId="77777777" w:rsidR="00C35DDA" w:rsidRDefault="00C35DDA" w:rsidP="009932F1">
      <w:pPr>
        <w:jc w:val="both"/>
        <w:rPr>
          <w:rFonts w:cs="Arial"/>
          <w:bCs/>
          <w:lang w:eastAsia="ar-SA"/>
        </w:rPr>
      </w:pPr>
    </w:p>
    <w:p w14:paraId="6836CFB5" w14:textId="0AF262D1" w:rsidR="003137D9" w:rsidRDefault="003137D9" w:rsidP="00FF1FF9">
      <w:pPr>
        <w:spacing w:after="120"/>
        <w:jc w:val="both"/>
        <w:rPr>
          <w:rFonts w:cs="Arial"/>
          <w:bCs/>
          <w:lang w:eastAsia="ar-SA"/>
        </w:rPr>
      </w:pPr>
      <w:r>
        <w:rPr>
          <w:rFonts w:cs="Arial"/>
          <w:bCs/>
          <w:lang w:eastAsia="ar-SA"/>
        </w:rPr>
        <w:t>2021 -</w:t>
      </w:r>
      <w:r w:rsidR="00195F4B">
        <w:rPr>
          <w:rFonts w:cs="Arial"/>
          <w:bCs/>
          <w:lang w:eastAsia="ar-SA"/>
        </w:rPr>
        <w:t> ?</w:t>
      </w:r>
      <w:r w:rsidR="00195F4B">
        <w:rPr>
          <w:rFonts w:cs="Arial"/>
          <w:bCs/>
          <w:lang w:eastAsia="ar-SA"/>
        </w:rPr>
        <w:tab/>
      </w:r>
      <w:r w:rsidR="008A7520">
        <w:rPr>
          <w:rFonts w:cs="Arial"/>
          <w:bCs/>
          <w:lang w:eastAsia="ar-SA"/>
        </w:rPr>
        <w:t>Membre</w:t>
      </w:r>
      <w:r>
        <w:rPr>
          <w:rFonts w:cs="Arial"/>
          <w:bCs/>
          <w:lang w:eastAsia="ar-SA"/>
        </w:rPr>
        <w:t xml:space="preserve"> élu à la CFVU de l’Université Lyon 3</w:t>
      </w:r>
    </w:p>
    <w:p w14:paraId="44CB47D9" w14:textId="77777777" w:rsidR="001F6448" w:rsidRPr="00337363" w:rsidRDefault="00C104CE" w:rsidP="00FF1FF9">
      <w:pPr>
        <w:spacing w:after="120"/>
        <w:jc w:val="both"/>
        <w:rPr>
          <w:rFonts w:cs="Arial"/>
          <w:bCs/>
          <w:lang w:eastAsia="ar-SA"/>
        </w:rPr>
      </w:pPr>
      <w:r>
        <w:rPr>
          <w:rFonts w:cs="Arial"/>
          <w:bCs/>
          <w:lang w:eastAsia="ar-SA"/>
        </w:rPr>
        <w:t>2019</w:t>
      </w:r>
      <w:r w:rsidR="00BD2E26">
        <w:rPr>
          <w:rFonts w:cs="Arial"/>
          <w:bCs/>
          <w:lang w:eastAsia="ar-SA"/>
        </w:rPr>
        <w:t xml:space="preserve"> </w:t>
      </w:r>
      <w:r>
        <w:rPr>
          <w:rFonts w:cs="Arial"/>
          <w:bCs/>
          <w:lang w:eastAsia="ar-SA"/>
        </w:rPr>
        <w:t>-</w:t>
      </w:r>
      <w:r w:rsidR="00BD2E26">
        <w:rPr>
          <w:rFonts w:cs="Arial"/>
          <w:bCs/>
          <w:lang w:eastAsia="ar-SA"/>
        </w:rPr>
        <w:t xml:space="preserve"> 2021</w:t>
      </w:r>
      <w:r>
        <w:rPr>
          <w:rFonts w:cs="Arial"/>
          <w:bCs/>
          <w:lang w:eastAsia="ar-SA"/>
        </w:rPr>
        <w:tab/>
        <w:t xml:space="preserve">Directeur du département de Géographie-aménagement de l’Université </w:t>
      </w:r>
      <w:r>
        <w:rPr>
          <w:rFonts w:cs="Arial"/>
          <w:bCs/>
          <w:lang w:eastAsia="ar-SA"/>
        </w:rPr>
        <w:tab/>
      </w:r>
      <w:r>
        <w:rPr>
          <w:rFonts w:cs="Arial"/>
          <w:bCs/>
          <w:lang w:eastAsia="ar-SA"/>
        </w:rPr>
        <w:tab/>
        <w:t>Lyon 3</w:t>
      </w:r>
    </w:p>
    <w:p w14:paraId="459022A1" w14:textId="4A23FF4E" w:rsidR="001F6448" w:rsidRDefault="00C104CE" w:rsidP="00FF1FF9">
      <w:pPr>
        <w:spacing w:after="120"/>
        <w:jc w:val="both"/>
        <w:rPr>
          <w:rFonts w:cs="Arial"/>
          <w:bCs/>
          <w:lang w:eastAsia="ar-SA"/>
        </w:rPr>
      </w:pPr>
      <w:r>
        <w:rPr>
          <w:rFonts w:cs="Arial"/>
          <w:bCs/>
          <w:lang w:eastAsia="ar-SA"/>
        </w:rPr>
        <w:t>2017</w:t>
      </w:r>
      <w:r w:rsidR="00BD2E26">
        <w:rPr>
          <w:rFonts w:cs="Arial"/>
          <w:bCs/>
          <w:lang w:eastAsia="ar-SA"/>
        </w:rPr>
        <w:t xml:space="preserve"> </w:t>
      </w:r>
      <w:r>
        <w:rPr>
          <w:rFonts w:cs="Arial"/>
          <w:bCs/>
          <w:lang w:eastAsia="ar-SA"/>
        </w:rPr>
        <w:t>- </w:t>
      </w:r>
      <w:r w:rsidR="00584017">
        <w:rPr>
          <w:rFonts w:cs="Arial"/>
          <w:bCs/>
          <w:lang w:eastAsia="ar-SA"/>
        </w:rPr>
        <w:t>20</w:t>
      </w:r>
      <w:r>
        <w:rPr>
          <w:rFonts w:cs="Arial"/>
          <w:bCs/>
          <w:lang w:eastAsia="ar-SA"/>
        </w:rPr>
        <w:t>19</w:t>
      </w:r>
      <w:r w:rsidR="009932F1" w:rsidRPr="00337363">
        <w:rPr>
          <w:rFonts w:cs="Arial"/>
          <w:bCs/>
          <w:lang w:eastAsia="ar-SA"/>
        </w:rPr>
        <w:tab/>
        <w:t xml:space="preserve">Co-directeur du département de Géographie-aménagement de </w:t>
      </w:r>
      <w:r w:rsidR="009932F1">
        <w:rPr>
          <w:rFonts w:cs="Arial"/>
          <w:bCs/>
          <w:lang w:eastAsia="ar-SA"/>
        </w:rPr>
        <w:tab/>
      </w:r>
      <w:r w:rsidR="009932F1">
        <w:rPr>
          <w:rFonts w:cs="Arial"/>
          <w:bCs/>
          <w:lang w:eastAsia="ar-SA"/>
        </w:rPr>
        <w:tab/>
      </w:r>
      <w:r w:rsidR="009932F1">
        <w:rPr>
          <w:rFonts w:cs="Arial"/>
          <w:bCs/>
          <w:lang w:eastAsia="ar-SA"/>
        </w:rPr>
        <w:tab/>
      </w:r>
      <w:r w:rsidR="009932F1" w:rsidRPr="00337363">
        <w:rPr>
          <w:rFonts w:cs="Arial"/>
          <w:bCs/>
          <w:lang w:eastAsia="ar-SA"/>
        </w:rPr>
        <w:t>l’Université Lyon 3</w:t>
      </w:r>
    </w:p>
    <w:p w14:paraId="620628D4" w14:textId="60B16AD5" w:rsidR="00FF1FF9" w:rsidRDefault="00FF1FF9" w:rsidP="00FF1FF9">
      <w:pPr>
        <w:spacing w:after="120"/>
        <w:jc w:val="both"/>
        <w:rPr>
          <w:rFonts w:cs="Arial"/>
          <w:bCs/>
        </w:rPr>
      </w:pPr>
      <w:r w:rsidRPr="00337363">
        <w:rPr>
          <w:rFonts w:cs="Arial"/>
        </w:rPr>
        <w:t>2017</w:t>
      </w:r>
      <w:r>
        <w:rPr>
          <w:rFonts w:cs="Arial"/>
        </w:rPr>
        <w:t xml:space="preserve"> </w:t>
      </w:r>
      <w:r w:rsidRPr="00337363">
        <w:rPr>
          <w:rFonts w:cs="Arial"/>
        </w:rPr>
        <w:t>- </w:t>
      </w:r>
      <w:r>
        <w:rPr>
          <w:rFonts w:cs="Arial"/>
        </w:rPr>
        <w:t>2021</w:t>
      </w:r>
      <w:r w:rsidRPr="00337363">
        <w:rPr>
          <w:rFonts w:cs="Arial"/>
        </w:rPr>
        <w:tab/>
      </w:r>
      <w:r w:rsidRPr="00337363">
        <w:rPr>
          <w:rFonts w:cs="Arial"/>
          <w:bCs/>
          <w:lang w:eastAsia="ar-SA"/>
        </w:rPr>
        <w:t>Membre élu au Conseil de</w:t>
      </w:r>
      <w:r w:rsidRPr="00337363">
        <w:rPr>
          <w:rFonts w:cs="Arial"/>
          <w:bCs/>
        </w:rPr>
        <w:t xml:space="preserve"> la Faculté des Lettres et Civilisations de </w:t>
      </w:r>
      <w:r w:rsidRPr="00337363">
        <w:rPr>
          <w:rFonts w:cs="Arial"/>
          <w:bCs/>
        </w:rPr>
        <w:tab/>
      </w:r>
      <w:r w:rsidRPr="00337363">
        <w:rPr>
          <w:rFonts w:cs="Arial"/>
          <w:bCs/>
        </w:rPr>
        <w:tab/>
      </w:r>
      <w:proofErr w:type="gramStart"/>
      <w:r w:rsidRPr="00337363">
        <w:rPr>
          <w:rFonts w:cs="Arial"/>
          <w:bCs/>
        </w:rPr>
        <w:t>l’Université</w:t>
      </w:r>
      <w:proofErr w:type="gramEnd"/>
      <w:r w:rsidRPr="00337363">
        <w:rPr>
          <w:rFonts w:cs="Arial"/>
          <w:bCs/>
        </w:rPr>
        <w:t xml:space="preserve"> Lyon 3</w:t>
      </w:r>
    </w:p>
    <w:p w14:paraId="1CEE37F7" w14:textId="77777777" w:rsidR="00FF1FF9" w:rsidRDefault="00FF1FF9" w:rsidP="00FF1FF9">
      <w:pPr>
        <w:spacing w:after="120"/>
        <w:jc w:val="both"/>
        <w:rPr>
          <w:rFonts w:cs="Arial"/>
          <w:bCs/>
          <w:lang w:eastAsia="ar-SA"/>
        </w:rPr>
      </w:pPr>
      <w:r w:rsidRPr="00337363">
        <w:rPr>
          <w:rFonts w:cs="Arial"/>
          <w:bCs/>
          <w:lang w:eastAsia="ar-SA"/>
        </w:rPr>
        <w:t>2016</w:t>
      </w:r>
      <w:r>
        <w:rPr>
          <w:rFonts w:cs="Arial"/>
          <w:bCs/>
          <w:lang w:eastAsia="ar-SA"/>
        </w:rPr>
        <w:t xml:space="preserve"> </w:t>
      </w:r>
      <w:r w:rsidRPr="00337363">
        <w:rPr>
          <w:rFonts w:cs="Arial"/>
          <w:bCs/>
          <w:lang w:eastAsia="ar-SA"/>
        </w:rPr>
        <w:t>- </w:t>
      </w:r>
      <w:r>
        <w:rPr>
          <w:rFonts w:cs="Arial"/>
          <w:bCs/>
          <w:lang w:eastAsia="ar-SA"/>
        </w:rPr>
        <w:t>2020</w:t>
      </w:r>
      <w:r w:rsidRPr="00337363">
        <w:rPr>
          <w:rFonts w:cs="Arial"/>
          <w:bCs/>
          <w:lang w:eastAsia="ar-SA"/>
        </w:rPr>
        <w:tab/>
        <w:t>Membre élu au Conseil de laboratoire de l’UMR EVS (5600 – CNRS)</w:t>
      </w:r>
    </w:p>
    <w:p w14:paraId="115C4C77" w14:textId="408EF92E" w:rsidR="00FF1FF9" w:rsidRPr="00337363" w:rsidRDefault="00FF1FF9" w:rsidP="00FF1FF9">
      <w:pPr>
        <w:spacing w:after="120"/>
        <w:ind w:left="1418" w:hanging="1418"/>
        <w:jc w:val="both"/>
        <w:rPr>
          <w:rFonts w:cs="Arial"/>
          <w:bCs/>
          <w:lang w:eastAsia="ar-SA"/>
        </w:rPr>
      </w:pPr>
      <w:r>
        <w:rPr>
          <w:rFonts w:cs="Arial"/>
          <w:bCs/>
          <w:lang w:eastAsia="ar-SA"/>
        </w:rPr>
        <w:t xml:space="preserve">2016 - ? </w:t>
      </w:r>
      <w:r>
        <w:rPr>
          <w:rFonts w:cs="Arial"/>
          <w:bCs/>
          <w:lang w:eastAsia="ar-SA"/>
        </w:rPr>
        <w:tab/>
        <w:t xml:space="preserve">Membre élu au collège d’experts du département de Géographie-aménagement de l’Université Lyon </w:t>
      </w:r>
      <w:r w:rsidR="00974B8B">
        <w:rPr>
          <w:rFonts w:cs="Arial"/>
          <w:bCs/>
          <w:lang w:eastAsia="ar-SA"/>
        </w:rPr>
        <w:t>2</w:t>
      </w:r>
    </w:p>
    <w:p w14:paraId="458D4950" w14:textId="77777777" w:rsidR="001F6448" w:rsidRPr="00337363" w:rsidRDefault="00243CEE" w:rsidP="00FF1FF9">
      <w:pPr>
        <w:spacing w:after="120"/>
        <w:jc w:val="both"/>
        <w:rPr>
          <w:rFonts w:cs="Arial"/>
          <w:bCs/>
          <w:lang w:eastAsia="ar-SA"/>
        </w:rPr>
      </w:pPr>
      <w:r>
        <w:rPr>
          <w:rFonts w:cs="Arial"/>
          <w:bCs/>
          <w:lang w:eastAsia="ar-SA"/>
        </w:rPr>
        <w:t>2016</w:t>
      </w:r>
      <w:r w:rsidR="00BD2E26">
        <w:rPr>
          <w:rFonts w:cs="Arial"/>
          <w:bCs/>
          <w:lang w:eastAsia="ar-SA"/>
        </w:rPr>
        <w:t xml:space="preserve"> </w:t>
      </w:r>
      <w:r>
        <w:rPr>
          <w:rFonts w:cs="Arial"/>
          <w:bCs/>
          <w:lang w:eastAsia="ar-SA"/>
        </w:rPr>
        <w:t>-</w:t>
      </w:r>
      <w:r w:rsidR="00BD2E26">
        <w:rPr>
          <w:rFonts w:cs="Arial"/>
          <w:bCs/>
          <w:lang w:eastAsia="ar-SA"/>
        </w:rPr>
        <w:t xml:space="preserve"> </w:t>
      </w:r>
      <w:r w:rsidR="00584017">
        <w:rPr>
          <w:rFonts w:cs="Arial"/>
          <w:bCs/>
          <w:lang w:eastAsia="ar-SA"/>
        </w:rPr>
        <w:t>20</w:t>
      </w:r>
      <w:r>
        <w:rPr>
          <w:rFonts w:cs="Arial"/>
          <w:bCs/>
          <w:lang w:eastAsia="ar-SA"/>
        </w:rPr>
        <w:t>19</w:t>
      </w:r>
      <w:r w:rsidR="009932F1" w:rsidRPr="00337363">
        <w:rPr>
          <w:rFonts w:cs="Arial"/>
          <w:bCs/>
          <w:lang w:eastAsia="ar-SA"/>
        </w:rPr>
        <w:tab/>
        <w:t xml:space="preserve">Responsable pédagogique de la licence de Géographie-aménagement </w:t>
      </w:r>
      <w:r w:rsidR="009932F1">
        <w:rPr>
          <w:rFonts w:cs="Arial"/>
          <w:bCs/>
          <w:lang w:eastAsia="ar-SA"/>
        </w:rPr>
        <w:tab/>
      </w:r>
      <w:r w:rsidR="009932F1">
        <w:rPr>
          <w:rFonts w:cs="Arial"/>
          <w:bCs/>
          <w:lang w:eastAsia="ar-SA"/>
        </w:rPr>
        <w:tab/>
      </w:r>
      <w:r w:rsidR="009932F1" w:rsidRPr="00337363">
        <w:rPr>
          <w:rFonts w:cs="Arial"/>
          <w:bCs/>
          <w:lang w:eastAsia="ar-SA"/>
        </w:rPr>
        <w:t>de l’Université Lyon 3</w:t>
      </w:r>
    </w:p>
    <w:p w14:paraId="054AF8E7" w14:textId="77777777" w:rsidR="00041798" w:rsidRPr="00337363" w:rsidRDefault="00041798" w:rsidP="00FF1FF9">
      <w:pPr>
        <w:spacing w:after="120"/>
        <w:jc w:val="both"/>
        <w:rPr>
          <w:rFonts w:cs="Arial"/>
          <w:bCs/>
        </w:rPr>
      </w:pPr>
      <w:r>
        <w:rPr>
          <w:rFonts w:cs="Arial"/>
          <w:bCs/>
        </w:rPr>
        <w:t>2014</w:t>
      </w:r>
      <w:r w:rsidR="00BD2E26">
        <w:rPr>
          <w:rFonts w:cs="Arial"/>
          <w:bCs/>
        </w:rPr>
        <w:t xml:space="preserve"> </w:t>
      </w:r>
      <w:r>
        <w:rPr>
          <w:rFonts w:cs="Arial"/>
          <w:bCs/>
        </w:rPr>
        <w:t>-</w:t>
      </w:r>
      <w:r w:rsidR="00BD2E26">
        <w:rPr>
          <w:rFonts w:cs="Arial"/>
          <w:bCs/>
        </w:rPr>
        <w:t xml:space="preserve"> </w:t>
      </w:r>
      <w:r>
        <w:rPr>
          <w:rFonts w:cs="Arial"/>
          <w:bCs/>
        </w:rPr>
        <w:t>2017</w:t>
      </w:r>
      <w:r>
        <w:rPr>
          <w:rFonts w:cs="Arial"/>
          <w:bCs/>
        </w:rPr>
        <w:tab/>
        <w:t xml:space="preserve">Enseignant-référent pour la Licence de Géographie-Aménagement de </w:t>
      </w:r>
      <w:r>
        <w:rPr>
          <w:rFonts w:cs="Arial"/>
          <w:bCs/>
        </w:rPr>
        <w:tab/>
      </w:r>
      <w:r>
        <w:rPr>
          <w:rFonts w:cs="Arial"/>
          <w:bCs/>
        </w:rPr>
        <w:tab/>
        <w:t>l’Université Lyon 3</w:t>
      </w:r>
    </w:p>
    <w:p w14:paraId="283B7370" w14:textId="77777777" w:rsidR="009932F1" w:rsidRDefault="009932F1" w:rsidP="009932F1">
      <w:pPr>
        <w:jc w:val="both"/>
        <w:rPr>
          <w:lang w:eastAsia="ar-SA"/>
        </w:rPr>
      </w:pPr>
    </w:p>
    <w:p w14:paraId="0BC84809" w14:textId="77777777" w:rsidR="009932F1" w:rsidRPr="00576039" w:rsidRDefault="009932F1" w:rsidP="009932F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" w:hAnsi="Arial" w:cs="Arial"/>
          <w:b/>
          <w:szCs w:val="28"/>
          <w:lang w:eastAsia="ar-SA"/>
        </w:rPr>
      </w:pPr>
      <w:r>
        <w:rPr>
          <w:rFonts w:ascii="Arial" w:hAnsi="Arial" w:cs="Arial"/>
          <w:b/>
          <w:szCs w:val="28"/>
          <w:lang w:eastAsia="ar-SA"/>
        </w:rPr>
        <w:t>Direction de programme</w:t>
      </w:r>
    </w:p>
    <w:p w14:paraId="1D804B87" w14:textId="77777777" w:rsidR="009932F1" w:rsidRDefault="009932F1" w:rsidP="009932F1">
      <w:pPr>
        <w:pStyle w:val="Paragraphedeliste"/>
        <w:rPr>
          <w:rFonts w:ascii="Arial" w:hAnsi="Arial" w:cs="Arial"/>
          <w:b/>
          <w:szCs w:val="28"/>
        </w:rPr>
      </w:pPr>
    </w:p>
    <w:p w14:paraId="5DDE2DBE" w14:textId="77777777" w:rsidR="00BD2E26" w:rsidRPr="001F6448" w:rsidRDefault="00BD2E26" w:rsidP="001F6448">
      <w:pPr>
        <w:pStyle w:val="Paragraphedeliste"/>
        <w:ind w:left="1418" w:hanging="1418"/>
        <w:jc w:val="both"/>
        <w:rPr>
          <w:rFonts w:ascii="Arial" w:hAnsi="Arial" w:cs="Arial"/>
          <w:sz w:val="24"/>
          <w:szCs w:val="28"/>
        </w:rPr>
      </w:pPr>
      <w:r w:rsidRPr="001F6448">
        <w:rPr>
          <w:rFonts w:ascii="Arial" w:hAnsi="Arial" w:cs="Arial"/>
          <w:sz w:val="24"/>
          <w:szCs w:val="28"/>
        </w:rPr>
        <w:t>2020</w:t>
      </w:r>
      <w:r w:rsidRPr="001F6448">
        <w:rPr>
          <w:rFonts w:ascii="Arial" w:hAnsi="Arial" w:cs="Arial"/>
          <w:sz w:val="24"/>
          <w:szCs w:val="28"/>
        </w:rPr>
        <w:tab/>
        <w:t xml:space="preserve">Responsable du projet </w:t>
      </w:r>
      <w:proofErr w:type="spellStart"/>
      <w:r w:rsidRPr="001F6448">
        <w:rPr>
          <w:rFonts w:ascii="Arial" w:hAnsi="Arial" w:cs="Arial"/>
          <w:b/>
          <w:sz w:val="24"/>
          <w:szCs w:val="28"/>
        </w:rPr>
        <w:t>Glypho-risk</w:t>
      </w:r>
      <w:proofErr w:type="spellEnd"/>
      <w:r w:rsidRPr="001F6448">
        <w:rPr>
          <w:rFonts w:ascii="Arial" w:hAnsi="Arial" w:cs="Arial"/>
          <w:sz w:val="24"/>
          <w:szCs w:val="28"/>
        </w:rPr>
        <w:t>, financement Bourgeon-Lyon 3 (7700€)</w:t>
      </w:r>
    </w:p>
    <w:p w14:paraId="2F8DB89A" w14:textId="77777777" w:rsidR="00BD2E26" w:rsidRPr="001F6448" w:rsidRDefault="00BD2E26" w:rsidP="00BD2E26">
      <w:pPr>
        <w:pStyle w:val="Paragraphedeliste"/>
        <w:ind w:left="1418"/>
        <w:jc w:val="both"/>
        <w:rPr>
          <w:rFonts w:ascii="Arial" w:hAnsi="Arial" w:cs="Arial"/>
          <w:i/>
          <w:sz w:val="24"/>
          <w:szCs w:val="28"/>
        </w:rPr>
      </w:pPr>
      <w:r w:rsidRPr="001F6448">
        <w:rPr>
          <w:rFonts w:ascii="Arial" w:hAnsi="Arial" w:cs="Arial"/>
          <w:sz w:val="24"/>
          <w:szCs w:val="28"/>
        </w:rPr>
        <w:t xml:space="preserve">Titre : </w:t>
      </w:r>
      <w:r w:rsidRPr="001F6448">
        <w:rPr>
          <w:rFonts w:ascii="Arial" w:hAnsi="Arial" w:cs="Arial"/>
          <w:i/>
          <w:sz w:val="24"/>
          <w:szCs w:val="28"/>
        </w:rPr>
        <w:t>Evaluation du risque érosif dans un contexte de changement global : de la sortie du glyphosate au changement climatique</w:t>
      </w:r>
    </w:p>
    <w:p w14:paraId="6AEFB8F8" w14:textId="77777777" w:rsidR="00BD2E26" w:rsidRPr="001F6448" w:rsidRDefault="00BD2E26" w:rsidP="00BD2E26">
      <w:pPr>
        <w:pStyle w:val="Paragraphedeliste"/>
        <w:ind w:left="1418"/>
        <w:jc w:val="both"/>
        <w:rPr>
          <w:rFonts w:ascii="Arial" w:hAnsi="Arial" w:cs="Arial"/>
          <w:sz w:val="24"/>
          <w:szCs w:val="28"/>
        </w:rPr>
      </w:pPr>
    </w:p>
    <w:p w14:paraId="0997F7CF" w14:textId="77777777" w:rsidR="00041798" w:rsidRPr="001F6448" w:rsidRDefault="00041798" w:rsidP="001F6448">
      <w:pPr>
        <w:pStyle w:val="Paragraphedeliste"/>
        <w:ind w:left="1418" w:hanging="1418"/>
        <w:jc w:val="both"/>
        <w:rPr>
          <w:rFonts w:ascii="Arial" w:hAnsi="Arial" w:cs="Arial"/>
          <w:sz w:val="24"/>
          <w:szCs w:val="28"/>
        </w:rPr>
      </w:pPr>
      <w:r w:rsidRPr="001F6448">
        <w:rPr>
          <w:rFonts w:ascii="Arial" w:hAnsi="Arial" w:cs="Arial"/>
          <w:sz w:val="24"/>
          <w:szCs w:val="28"/>
        </w:rPr>
        <w:t>2018</w:t>
      </w:r>
      <w:r w:rsidRPr="001F6448">
        <w:rPr>
          <w:rFonts w:ascii="Arial" w:hAnsi="Arial" w:cs="Arial"/>
          <w:sz w:val="24"/>
          <w:szCs w:val="28"/>
        </w:rPr>
        <w:tab/>
        <w:t xml:space="preserve">Responsable du projet </w:t>
      </w:r>
      <w:r w:rsidRPr="001F6448">
        <w:rPr>
          <w:rFonts w:ascii="Arial" w:hAnsi="Arial" w:cs="Arial"/>
          <w:b/>
          <w:sz w:val="24"/>
          <w:szCs w:val="28"/>
        </w:rPr>
        <w:t>AEROSOL</w:t>
      </w:r>
      <w:r w:rsidRPr="001F6448">
        <w:rPr>
          <w:rFonts w:ascii="Arial" w:hAnsi="Arial" w:cs="Arial"/>
          <w:sz w:val="24"/>
          <w:szCs w:val="28"/>
        </w:rPr>
        <w:t>, financement Bourgeon-Lyon 3 (9840€)</w:t>
      </w:r>
    </w:p>
    <w:p w14:paraId="260A8177" w14:textId="77777777" w:rsidR="00041798" w:rsidRPr="001F6448" w:rsidRDefault="00041798" w:rsidP="001F6448">
      <w:pPr>
        <w:pStyle w:val="Paragraphedeliste"/>
        <w:ind w:left="1418" w:hanging="1418"/>
        <w:jc w:val="both"/>
        <w:rPr>
          <w:rFonts w:ascii="Arial" w:hAnsi="Arial" w:cs="Arial"/>
          <w:sz w:val="24"/>
          <w:szCs w:val="28"/>
        </w:rPr>
      </w:pPr>
      <w:r w:rsidRPr="001F6448">
        <w:rPr>
          <w:rFonts w:ascii="Arial" w:hAnsi="Arial" w:cs="Arial"/>
          <w:sz w:val="24"/>
          <w:szCs w:val="28"/>
        </w:rPr>
        <w:tab/>
        <w:t xml:space="preserve">Titre : </w:t>
      </w:r>
      <w:r w:rsidRPr="001F6448">
        <w:rPr>
          <w:rFonts w:ascii="Arial" w:hAnsi="Arial" w:cs="Arial"/>
          <w:i/>
          <w:sz w:val="24"/>
          <w:szCs w:val="28"/>
        </w:rPr>
        <w:t xml:space="preserve">Adaptations à </w:t>
      </w:r>
      <w:proofErr w:type="spellStart"/>
      <w:r w:rsidRPr="001F6448">
        <w:rPr>
          <w:rFonts w:ascii="Arial" w:hAnsi="Arial" w:cs="Arial"/>
          <w:i/>
          <w:sz w:val="24"/>
          <w:szCs w:val="28"/>
        </w:rPr>
        <w:t>l’EROsion</w:t>
      </w:r>
      <w:proofErr w:type="spellEnd"/>
      <w:r w:rsidRPr="001F6448">
        <w:rPr>
          <w:rFonts w:ascii="Arial" w:hAnsi="Arial" w:cs="Arial"/>
          <w:i/>
          <w:sz w:val="24"/>
          <w:szCs w:val="28"/>
        </w:rPr>
        <w:t xml:space="preserve"> des </w:t>
      </w:r>
      <w:proofErr w:type="spellStart"/>
      <w:r w:rsidRPr="001F6448">
        <w:rPr>
          <w:rFonts w:ascii="Arial" w:hAnsi="Arial" w:cs="Arial"/>
          <w:i/>
          <w:sz w:val="24"/>
          <w:szCs w:val="28"/>
        </w:rPr>
        <w:t>SOLs</w:t>
      </w:r>
      <w:proofErr w:type="spellEnd"/>
      <w:r w:rsidR="00E779E0" w:rsidRPr="001F6448">
        <w:rPr>
          <w:rFonts w:ascii="Arial" w:hAnsi="Arial" w:cs="Arial"/>
          <w:i/>
          <w:sz w:val="24"/>
          <w:szCs w:val="28"/>
        </w:rPr>
        <w:t xml:space="preserve"> (Mercurey, Bourgogne)</w:t>
      </w:r>
    </w:p>
    <w:p w14:paraId="7C156DB8" w14:textId="77777777" w:rsidR="00041798" w:rsidRPr="001F6448" w:rsidRDefault="00041798" w:rsidP="009932F1">
      <w:pPr>
        <w:pStyle w:val="Paragraphedeliste"/>
        <w:ind w:left="0"/>
        <w:jc w:val="both"/>
        <w:rPr>
          <w:rFonts w:ascii="Arial" w:hAnsi="Arial" w:cs="Arial"/>
          <w:sz w:val="24"/>
          <w:szCs w:val="28"/>
        </w:rPr>
      </w:pPr>
    </w:p>
    <w:p w14:paraId="5D1F3496" w14:textId="77777777" w:rsidR="007A2DD0" w:rsidRPr="001F6448" w:rsidRDefault="009932F1" w:rsidP="007A2DD0">
      <w:pPr>
        <w:pStyle w:val="Paragraphedeliste"/>
        <w:ind w:left="0"/>
        <w:jc w:val="both"/>
        <w:rPr>
          <w:rFonts w:ascii="Arial" w:hAnsi="Arial" w:cs="Arial"/>
          <w:sz w:val="24"/>
          <w:szCs w:val="28"/>
        </w:rPr>
      </w:pPr>
      <w:r w:rsidRPr="001F6448">
        <w:rPr>
          <w:rFonts w:ascii="Arial" w:hAnsi="Arial" w:cs="Arial"/>
          <w:sz w:val="24"/>
          <w:szCs w:val="28"/>
        </w:rPr>
        <w:t>2016</w:t>
      </w:r>
      <w:r w:rsidRPr="001F6448">
        <w:rPr>
          <w:rFonts w:ascii="Arial" w:hAnsi="Arial" w:cs="Arial"/>
          <w:sz w:val="24"/>
          <w:szCs w:val="28"/>
        </w:rPr>
        <w:tab/>
      </w:r>
      <w:r w:rsidRPr="001F6448">
        <w:rPr>
          <w:rFonts w:ascii="Arial" w:hAnsi="Arial" w:cs="Arial"/>
          <w:sz w:val="24"/>
          <w:szCs w:val="28"/>
        </w:rPr>
        <w:tab/>
        <w:t xml:space="preserve">Responsable du programme </w:t>
      </w:r>
      <w:r w:rsidRPr="001F6448">
        <w:rPr>
          <w:rFonts w:ascii="Arial" w:hAnsi="Arial" w:cs="Arial"/>
          <w:b/>
          <w:sz w:val="24"/>
          <w:szCs w:val="28"/>
        </w:rPr>
        <w:t>LITTOSECH</w:t>
      </w:r>
      <w:r w:rsidRPr="001F6448">
        <w:rPr>
          <w:rFonts w:ascii="Arial" w:hAnsi="Arial" w:cs="Arial"/>
          <w:sz w:val="24"/>
          <w:szCs w:val="28"/>
        </w:rPr>
        <w:t xml:space="preserve"> (APP CNRS Défi Littoral) </w:t>
      </w:r>
    </w:p>
    <w:p w14:paraId="11314B5E" w14:textId="77777777" w:rsidR="007A2DD0" w:rsidRPr="001F6448" w:rsidRDefault="009932F1" w:rsidP="007A2DD0">
      <w:pPr>
        <w:pStyle w:val="Paragraphedeliste"/>
        <w:ind w:left="1418"/>
        <w:jc w:val="both"/>
        <w:rPr>
          <w:rFonts w:ascii="Arial" w:hAnsi="Arial" w:cs="Arial"/>
          <w:sz w:val="24"/>
          <w:szCs w:val="28"/>
        </w:rPr>
      </w:pPr>
      <w:r w:rsidRPr="001F6448">
        <w:rPr>
          <w:rFonts w:ascii="Arial" w:hAnsi="Arial" w:cs="Arial"/>
          <w:sz w:val="24"/>
          <w:szCs w:val="28"/>
        </w:rPr>
        <w:t xml:space="preserve">Dimension financement : 15 k€ </w:t>
      </w:r>
      <w:r w:rsidRPr="001F6448">
        <w:rPr>
          <w:rFonts w:ascii="Arial" w:hAnsi="Arial" w:cs="Arial"/>
          <w:sz w:val="24"/>
        </w:rPr>
        <w:t>(6 CR et DR, 2 MCF)</w:t>
      </w:r>
    </w:p>
    <w:p w14:paraId="2B2505B4" w14:textId="77777777" w:rsidR="009932F1" w:rsidRPr="001F6448" w:rsidRDefault="009932F1" w:rsidP="007A2DD0">
      <w:pPr>
        <w:pStyle w:val="Paragraphedeliste"/>
        <w:ind w:left="1418"/>
        <w:jc w:val="both"/>
        <w:rPr>
          <w:rFonts w:ascii="Arial" w:hAnsi="Arial" w:cs="Arial"/>
          <w:i/>
          <w:sz w:val="24"/>
        </w:rPr>
      </w:pPr>
      <w:r w:rsidRPr="001F6448">
        <w:rPr>
          <w:rFonts w:ascii="Arial" w:hAnsi="Arial" w:cs="Arial"/>
          <w:sz w:val="24"/>
          <w:szCs w:val="28"/>
        </w:rPr>
        <w:lastRenderedPageBreak/>
        <w:t xml:space="preserve">Titre : </w:t>
      </w:r>
      <w:r w:rsidRPr="001F6448">
        <w:rPr>
          <w:rFonts w:ascii="Arial" w:hAnsi="Arial" w:cs="Arial"/>
          <w:i/>
          <w:sz w:val="24"/>
        </w:rPr>
        <w:t>Evolution des milieux et des ressources littorales et leurs</w:t>
      </w:r>
      <w:r w:rsidR="007A2DD0" w:rsidRPr="001F6448">
        <w:rPr>
          <w:rFonts w:ascii="Arial" w:hAnsi="Arial" w:cs="Arial"/>
          <w:i/>
          <w:sz w:val="24"/>
        </w:rPr>
        <w:t xml:space="preserve"> </w:t>
      </w:r>
      <w:r w:rsidRPr="001F6448">
        <w:rPr>
          <w:rFonts w:ascii="Arial" w:hAnsi="Arial" w:cs="Arial"/>
          <w:i/>
          <w:sz w:val="24"/>
        </w:rPr>
        <w:t>interactions avec les occupations dans le Désert de Sechura (Pérou) au cours de l’Holocène</w:t>
      </w:r>
    </w:p>
    <w:p w14:paraId="465898D7" w14:textId="77777777" w:rsidR="007A2DD0" w:rsidRDefault="007A2DD0" w:rsidP="007A2DD0">
      <w:pPr>
        <w:pStyle w:val="Paragraphedeliste"/>
        <w:ind w:left="1418"/>
        <w:jc w:val="both"/>
        <w:rPr>
          <w:rFonts w:ascii="Arial" w:hAnsi="Arial" w:cs="Arial"/>
          <w:szCs w:val="28"/>
        </w:rPr>
      </w:pPr>
    </w:p>
    <w:p w14:paraId="4FEC50C3" w14:textId="77777777" w:rsidR="007A2DD0" w:rsidRPr="0091555F" w:rsidRDefault="007A2DD0" w:rsidP="007A2DD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" w:hAnsi="Arial" w:cs="Arial"/>
          <w:b/>
          <w:szCs w:val="28"/>
          <w:lang w:eastAsia="ar-SA"/>
        </w:rPr>
      </w:pPr>
      <w:r>
        <w:rPr>
          <w:rFonts w:ascii="Arial" w:hAnsi="Arial" w:cs="Arial"/>
          <w:b/>
          <w:szCs w:val="28"/>
          <w:lang w:eastAsia="ar-SA"/>
        </w:rPr>
        <w:t>Encadrement</w:t>
      </w:r>
    </w:p>
    <w:p w14:paraId="37E32ED1" w14:textId="77777777" w:rsidR="009932F1" w:rsidRDefault="009932F1" w:rsidP="009932F1">
      <w:pPr>
        <w:pStyle w:val="Paragraphedeliste"/>
        <w:ind w:left="0"/>
        <w:jc w:val="both"/>
        <w:rPr>
          <w:rFonts w:ascii="Arial" w:hAnsi="Arial" w:cs="Arial"/>
          <w:szCs w:val="28"/>
        </w:rPr>
      </w:pPr>
    </w:p>
    <w:p w14:paraId="2187E9EF" w14:textId="108A3F0D" w:rsidR="003D2952" w:rsidRPr="00D42AFC" w:rsidRDefault="007A2DD0" w:rsidP="001F6448">
      <w:pPr>
        <w:pStyle w:val="Paragraphedeliste"/>
        <w:ind w:left="1418" w:hanging="141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Cs w:val="28"/>
        </w:rPr>
        <w:t>2018- ?</w:t>
      </w:r>
      <w:r>
        <w:rPr>
          <w:rFonts w:ascii="Arial" w:hAnsi="Arial" w:cs="Arial"/>
          <w:szCs w:val="28"/>
        </w:rPr>
        <w:tab/>
      </w:r>
      <w:r w:rsidRPr="00D42AFC">
        <w:rPr>
          <w:rFonts w:ascii="Arial" w:hAnsi="Arial" w:cs="Arial"/>
          <w:sz w:val="24"/>
          <w:szCs w:val="28"/>
        </w:rPr>
        <w:t>Co-directeur de la Thèse de géographie de B. Chaize (Université Lyon</w:t>
      </w:r>
      <w:r w:rsidR="00095EE6">
        <w:rPr>
          <w:rFonts w:ascii="Arial" w:hAnsi="Arial" w:cs="Arial"/>
          <w:sz w:val="24"/>
          <w:szCs w:val="28"/>
        </w:rPr>
        <w:t> </w:t>
      </w:r>
      <w:r w:rsidRPr="00D42AFC">
        <w:rPr>
          <w:rFonts w:ascii="Arial" w:hAnsi="Arial" w:cs="Arial"/>
          <w:sz w:val="24"/>
          <w:szCs w:val="28"/>
        </w:rPr>
        <w:t xml:space="preserve">3) </w:t>
      </w:r>
    </w:p>
    <w:p w14:paraId="76263FC7" w14:textId="77777777" w:rsidR="007A2DD0" w:rsidRDefault="003D2952" w:rsidP="001F6448">
      <w:pPr>
        <w:spacing w:after="240"/>
        <w:ind w:left="1418"/>
        <w:contextualSpacing/>
        <w:jc w:val="both"/>
        <w:rPr>
          <w:rFonts w:cs="Arial"/>
          <w:i/>
          <w:szCs w:val="28"/>
        </w:rPr>
      </w:pPr>
      <w:r w:rsidRPr="00D42AFC">
        <w:rPr>
          <w:rFonts w:cs="Arial"/>
          <w:szCs w:val="28"/>
        </w:rPr>
        <w:t xml:space="preserve">Titre : </w:t>
      </w:r>
      <w:r w:rsidRPr="00D42AFC">
        <w:rPr>
          <w:rFonts w:cs="Arial"/>
          <w:i/>
          <w:szCs w:val="28"/>
        </w:rPr>
        <w:t>Trajectoires des paysages et transferts sédimentaires dans un bassin versant viticole : des dynamiques sédimentaires holocènes aux enjeux actuels, application au terroir de Mercurey (France)</w:t>
      </w:r>
    </w:p>
    <w:p w14:paraId="346999D9" w14:textId="77777777" w:rsidR="001F6448" w:rsidRPr="000D606E" w:rsidRDefault="001F6448" w:rsidP="001F6448">
      <w:pPr>
        <w:spacing w:after="240"/>
        <w:ind w:left="1418"/>
        <w:contextualSpacing/>
        <w:jc w:val="both"/>
        <w:rPr>
          <w:rFonts w:cs="Arial"/>
          <w:szCs w:val="28"/>
        </w:rPr>
      </w:pPr>
    </w:p>
    <w:p w14:paraId="523FEAAE" w14:textId="77777777" w:rsidR="009932F1" w:rsidRPr="0091555F" w:rsidRDefault="00DA77BA" w:rsidP="009932F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" w:hAnsi="Arial" w:cs="Arial"/>
          <w:b/>
          <w:szCs w:val="28"/>
          <w:lang w:eastAsia="ar-SA"/>
        </w:rPr>
      </w:pPr>
      <w:r>
        <w:rPr>
          <w:rFonts w:ascii="Arial" w:hAnsi="Arial" w:cs="Arial"/>
          <w:b/>
          <w:szCs w:val="28"/>
          <w:lang w:eastAsia="ar-SA"/>
        </w:rPr>
        <w:t>Publications (depuis 2014</w:t>
      </w:r>
      <w:r w:rsidR="009932F1">
        <w:rPr>
          <w:rFonts w:ascii="Arial" w:hAnsi="Arial" w:cs="Arial"/>
          <w:b/>
          <w:szCs w:val="28"/>
          <w:lang w:eastAsia="ar-SA"/>
        </w:rPr>
        <w:t>)</w:t>
      </w:r>
    </w:p>
    <w:p w14:paraId="791AEEAC" w14:textId="77777777" w:rsidR="00C35DDA" w:rsidRDefault="00C35DDA" w:rsidP="009932F1">
      <w:pPr>
        <w:jc w:val="both"/>
        <w:rPr>
          <w:rFonts w:cs="Arial"/>
          <w:i/>
          <w:color w:val="000000" w:themeColor="text1"/>
        </w:rPr>
      </w:pPr>
    </w:p>
    <w:p w14:paraId="1943380B" w14:textId="77777777" w:rsidR="009932F1" w:rsidRDefault="009932F1" w:rsidP="009932F1">
      <w:pPr>
        <w:jc w:val="both"/>
        <w:rPr>
          <w:rFonts w:cs="Arial"/>
          <w:i/>
          <w:color w:val="000000" w:themeColor="text1"/>
          <w:u w:val="single"/>
        </w:rPr>
      </w:pPr>
      <w:r w:rsidRPr="0046525C">
        <w:rPr>
          <w:rFonts w:cs="Arial"/>
          <w:i/>
          <w:color w:val="000000" w:themeColor="text1"/>
          <w:u w:val="single"/>
        </w:rPr>
        <w:t>Direction d’ouvrage</w:t>
      </w:r>
    </w:p>
    <w:p w14:paraId="42C9C5B4" w14:textId="77777777" w:rsidR="00AF27A7" w:rsidRPr="0046525C" w:rsidRDefault="00AF27A7" w:rsidP="009932F1">
      <w:pPr>
        <w:jc w:val="both"/>
        <w:rPr>
          <w:rFonts w:cs="Arial"/>
          <w:i/>
          <w:color w:val="000000" w:themeColor="text1"/>
          <w:u w:val="single"/>
        </w:rPr>
      </w:pPr>
    </w:p>
    <w:p w14:paraId="51B25DB6" w14:textId="77777777" w:rsidR="009932F1" w:rsidRPr="004E6949" w:rsidRDefault="002A0EF5" w:rsidP="009932F1">
      <w:pPr>
        <w:ind w:left="567" w:hanging="567"/>
        <w:jc w:val="both"/>
        <w:rPr>
          <w:rStyle w:val="Lienhypertexte"/>
          <w:rFonts w:cs="Arial"/>
          <w:bCs/>
          <w:color w:val="000000" w:themeColor="text1"/>
          <w:u w:val="none"/>
        </w:rPr>
      </w:pPr>
      <w:hyperlink r:id="rId8" w:history="1">
        <w:r w:rsidR="009932F1" w:rsidRPr="00C35DDA">
          <w:rPr>
            <w:rStyle w:val="Lienhypertexte"/>
            <w:rFonts w:cs="Arial"/>
            <w:bCs/>
            <w:color w:val="000000" w:themeColor="text1"/>
            <w:u w:val="none"/>
          </w:rPr>
          <w:t>Goepfert</w:t>
        </w:r>
      </w:hyperlink>
      <w:r w:rsidR="009932F1" w:rsidRPr="00C35DDA">
        <w:rPr>
          <w:rStyle w:val="Lienhypertexte"/>
          <w:rFonts w:cs="Arial"/>
          <w:bCs/>
          <w:color w:val="000000" w:themeColor="text1"/>
          <w:u w:val="none"/>
        </w:rPr>
        <w:t xml:space="preserve"> N., </w:t>
      </w:r>
      <w:proofErr w:type="spellStart"/>
      <w:r>
        <w:fldChar w:fldCharType="begin"/>
      </w:r>
      <w:r>
        <w:instrText xml:space="preserve"> HYPERLINK "https://hal.archives-ouvertes.fr/search/index/q/%2A/authFullName_s/Segundo+V%C3%A1squez/" </w:instrText>
      </w:r>
      <w:r>
        <w:fldChar w:fldCharType="separate"/>
      </w:r>
      <w:r w:rsidR="009932F1" w:rsidRPr="00C35DDA">
        <w:rPr>
          <w:rStyle w:val="Lienhypertexte"/>
          <w:rFonts w:cs="Arial"/>
          <w:bCs/>
          <w:color w:val="000000" w:themeColor="text1"/>
          <w:u w:val="none"/>
        </w:rPr>
        <w:t>Vásquez</w:t>
      </w:r>
      <w:proofErr w:type="spellEnd"/>
      <w:r>
        <w:rPr>
          <w:rStyle w:val="Lienhypertexte"/>
          <w:rFonts w:cs="Arial"/>
          <w:bCs/>
          <w:color w:val="000000" w:themeColor="text1"/>
          <w:u w:val="none"/>
        </w:rPr>
        <w:fldChar w:fldCharType="end"/>
      </w:r>
      <w:r w:rsidR="00711369">
        <w:rPr>
          <w:rStyle w:val="Lienhypertexte"/>
          <w:rFonts w:cs="Arial"/>
          <w:bCs/>
          <w:color w:val="000000" w:themeColor="text1"/>
          <w:u w:val="none"/>
        </w:rPr>
        <w:t xml:space="preserve"> S</w:t>
      </w:r>
      <w:r w:rsidR="009932F1" w:rsidRPr="00C35DDA">
        <w:rPr>
          <w:rStyle w:val="Lienhypertexte"/>
          <w:rFonts w:cs="Arial"/>
          <w:bCs/>
          <w:color w:val="000000" w:themeColor="text1"/>
          <w:u w:val="none"/>
        </w:rPr>
        <w:t>., </w:t>
      </w:r>
      <w:hyperlink r:id="rId9" w:history="1">
        <w:r w:rsidR="009932F1" w:rsidRPr="00C35DDA">
          <w:rPr>
            <w:rStyle w:val="Lienhypertexte"/>
            <w:rFonts w:cs="Arial"/>
            <w:bCs/>
            <w:color w:val="000000" w:themeColor="text1"/>
            <w:u w:val="none"/>
          </w:rPr>
          <w:t>Clément</w:t>
        </w:r>
      </w:hyperlink>
      <w:r w:rsidR="009932F1" w:rsidRPr="00C35DDA">
        <w:rPr>
          <w:rStyle w:val="Lienhypertexte"/>
          <w:rFonts w:cs="Arial"/>
          <w:bCs/>
          <w:color w:val="000000" w:themeColor="text1"/>
          <w:u w:val="none"/>
        </w:rPr>
        <w:t xml:space="preserve"> C., </w:t>
      </w:r>
      <w:hyperlink r:id="rId10" w:history="1">
        <w:r w:rsidR="009932F1" w:rsidRPr="00C35DDA">
          <w:rPr>
            <w:rStyle w:val="Lienhypertexte"/>
            <w:rFonts w:cs="Arial"/>
            <w:b/>
            <w:bCs/>
            <w:color w:val="000000" w:themeColor="text1"/>
            <w:u w:val="none"/>
          </w:rPr>
          <w:t>Christol</w:t>
        </w:r>
      </w:hyperlink>
      <w:r w:rsidR="009932F1" w:rsidRPr="00C35DDA">
        <w:rPr>
          <w:rStyle w:val="Lienhypertexte"/>
          <w:rFonts w:cs="Arial"/>
          <w:b/>
          <w:bCs/>
          <w:color w:val="000000" w:themeColor="text1"/>
          <w:u w:val="none"/>
        </w:rPr>
        <w:t xml:space="preserve"> A.</w:t>
      </w:r>
      <w:r w:rsidR="009932F1" w:rsidRPr="00C35DDA">
        <w:rPr>
          <w:rStyle w:val="Lienhypertexte"/>
          <w:rFonts w:cs="Arial"/>
          <w:bCs/>
          <w:color w:val="000000" w:themeColor="text1"/>
          <w:u w:val="none"/>
        </w:rPr>
        <w:t xml:space="preserve"> (2016) </w:t>
      </w:r>
      <w:hyperlink r:id="rId11" w:history="1">
        <w:r w:rsidR="009932F1" w:rsidRPr="00C35DDA">
          <w:rPr>
            <w:rStyle w:val="Lienhypertexte"/>
            <w:rFonts w:cs="Arial"/>
            <w:bCs/>
            <w:color w:val="000000" w:themeColor="text1"/>
            <w:u w:val="none"/>
          </w:rPr>
          <w:t xml:space="preserve">Las </w:t>
        </w:r>
        <w:proofErr w:type="spellStart"/>
        <w:r w:rsidR="009932F1" w:rsidRPr="00C35DDA">
          <w:rPr>
            <w:rStyle w:val="Lienhypertexte"/>
            <w:rFonts w:cs="Arial"/>
            <w:bCs/>
            <w:color w:val="000000" w:themeColor="text1"/>
            <w:u w:val="none"/>
          </w:rPr>
          <w:t>sociedades</w:t>
        </w:r>
        <w:proofErr w:type="spellEnd"/>
        <w:r w:rsidR="009932F1" w:rsidRPr="00C35DDA">
          <w:rPr>
            <w:rStyle w:val="Lienhypertexte"/>
            <w:rFonts w:cs="Arial"/>
            <w:bCs/>
            <w:color w:val="000000" w:themeColor="text1"/>
            <w:u w:val="none"/>
          </w:rPr>
          <w:t xml:space="preserve"> </w:t>
        </w:r>
        <w:proofErr w:type="spellStart"/>
        <w:r w:rsidR="009932F1" w:rsidRPr="00C35DDA">
          <w:rPr>
            <w:rStyle w:val="Lienhypertexte"/>
            <w:rFonts w:cs="Arial"/>
            <w:bCs/>
            <w:color w:val="000000" w:themeColor="text1"/>
            <w:u w:val="none"/>
          </w:rPr>
          <w:t>andinas</w:t>
        </w:r>
        <w:proofErr w:type="spellEnd"/>
        <w:r w:rsidR="009932F1" w:rsidRPr="00C35DDA">
          <w:rPr>
            <w:rStyle w:val="Lienhypertexte"/>
            <w:rFonts w:cs="Arial"/>
            <w:bCs/>
            <w:color w:val="000000" w:themeColor="text1"/>
            <w:u w:val="none"/>
          </w:rPr>
          <w:t xml:space="preserve"> </w:t>
        </w:r>
        <w:proofErr w:type="spellStart"/>
        <w:r w:rsidR="009932F1" w:rsidRPr="00C35DDA">
          <w:rPr>
            <w:rStyle w:val="Lienhypertexte"/>
            <w:rFonts w:cs="Arial"/>
            <w:bCs/>
            <w:color w:val="000000" w:themeColor="text1"/>
            <w:u w:val="none"/>
          </w:rPr>
          <w:t>frente</w:t>
        </w:r>
        <w:proofErr w:type="spellEnd"/>
        <w:r w:rsidR="009932F1" w:rsidRPr="00C35DDA">
          <w:rPr>
            <w:rStyle w:val="Lienhypertexte"/>
            <w:rFonts w:cs="Arial"/>
            <w:bCs/>
            <w:color w:val="000000" w:themeColor="text1"/>
            <w:u w:val="none"/>
          </w:rPr>
          <w:t xml:space="preserve"> a los </w:t>
        </w:r>
        <w:proofErr w:type="spellStart"/>
        <w:r w:rsidR="009932F1" w:rsidRPr="00C35DDA">
          <w:rPr>
            <w:rStyle w:val="Lienhypertexte"/>
            <w:rFonts w:cs="Arial"/>
            <w:bCs/>
            <w:color w:val="000000" w:themeColor="text1"/>
            <w:u w:val="none"/>
          </w:rPr>
          <w:t>cambios</w:t>
        </w:r>
        <w:proofErr w:type="spellEnd"/>
        <w:r w:rsidR="009932F1" w:rsidRPr="00C35DDA">
          <w:rPr>
            <w:rStyle w:val="Lienhypertexte"/>
            <w:rFonts w:cs="Arial"/>
            <w:bCs/>
            <w:color w:val="000000" w:themeColor="text1"/>
            <w:u w:val="none"/>
          </w:rPr>
          <w:t xml:space="preserve"> </w:t>
        </w:r>
        <w:proofErr w:type="spellStart"/>
        <w:r w:rsidR="009932F1" w:rsidRPr="00C35DDA">
          <w:rPr>
            <w:rStyle w:val="Lienhypertexte"/>
            <w:rFonts w:cs="Arial"/>
            <w:bCs/>
            <w:color w:val="000000" w:themeColor="text1"/>
            <w:u w:val="none"/>
          </w:rPr>
          <w:t>pasados</w:t>
        </w:r>
        <w:proofErr w:type="spellEnd"/>
        <w:r w:rsidR="009932F1" w:rsidRPr="00C35DDA">
          <w:rPr>
            <w:rStyle w:val="Lienhypertexte"/>
            <w:rFonts w:cs="Arial"/>
            <w:bCs/>
            <w:color w:val="000000" w:themeColor="text1"/>
            <w:u w:val="none"/>
          </w:rPr>
          <w:t xml:space="preserve"> y </w:t>
        </w:r>
        <w:proofErr w:type="spellStart"/>
        <w:r w:rsidR="009932F1" w:rsidRPr="00C35DDA">
          <w:rPr>
            <w:rStyle w:val="Lienhypertexte"/>
            <w:rFonts w:cs="Arial"/>
            <w:bCs/>
            <w:color w:val="000000" w:themeColor="text1"/>
            <w:u w:val="none"/>
          </w:rPr>
          <w:t>actuales</w:t>
        </w:r>
        <w:proofErr w:type="spellEnd"/>
      </w:hyperlink>
      <w:r w:rsidR="009932F1" w:rsidRPr="00C35DDA">
        <w:rPr>
          <w:rStyle w:val="Lienhypertexte"/>
          <w:rFonts w:cs="Arial"/>
          <w:bCs/>
          <w:color w:val="000000" w:themeColor="text1"/>
          <w:u w:val="none"/>
        </w:rPr>
        <w:t xml:space="preserve"> </w:t>
      </w:r>
      <w:proofErr w:type="spellStart"/>
      <w:r w:rsidR="009932F1" w:rsidRPr="00C35DDA">
        <w:rPr>
          <w:rStyle w:val="Lienhypertexte"/>
          <w:rFonts w:cs="Arial"/>
          <w:bCs/>
          <w:color w:val="000000" w:themeColor="text1"/>
          <w:u w:val="none"/>
        </w:rPr>
        <w:t>Peru</w:t>
      </w:r>
      <w:proofErr w:type="spellEnd"/>
      <w:r w:rsidR="009932F1" w:rsidRPr="00C35DDA">
        <w:rPr>
          <w:rStyle w:val="Lienhypertexte"/>
          <w:rFonts w:cs="Arial"/>
          <w:bCs/>
          <w:color w:val="000000" w:themeColor="text1"/>
          <w:u w:val="none"/>
        </w:rPr>
        <w:t xml:space="preserve">. </w:t>
      </w:r>
      <w:r w:rsidR="009932F1" w:rsidRPr="004E6949">
        <w:rPr>
          <w:rStyle w:val="Lienhypertexte"/>
          <w:rFonts w:cs="Arial"/>
          <w:bCs/>
          <w:color w:val="000000" w:themeColor="text1"/>
          <w:u w:val="none"/>
        </w:rPr>
        <w:t>IFEA, Actes et mémoires</w:t>
      </w:r>
    </w:p>
    <w:p w14:paraId="42C1E85B" w14:textId="77777777" w:rsidR="009932F1" w:rsidRPr="004E6949" w:rsidRDefault="009932F1" w:rsidP="009932F1">
      <w:pPr>
        <w:jc w:val="both"/>
        <w:rPr>
          <w:rFonts w:cs="Arial"/>
          <w:color w:val="000000" w:themeColor="text1"/>
        </w:rPr>
      </w:pPr>
    </w:p>
    <w:p w14:paraId="23FBD1B6" w14:textId="77777777" w:rsidR="009932F1" w:rsidRDefault="009932F1" w:rsidP="009932F1">
      <w:pPr>
        <w:jc w:val="both"/>
        <w:rPr>
          <w:rFonts w:cs="Arial"/>
          <w:i/>
          <w:color w:val="000000" w:themeColor="text1"/>
          <w:u w:val="single"/>
        </w:rPr>
      </w:pPr>
      <w:r w:rsidRPr="006B581B">
        <w:rPr>
          <w:rFonts w:cs="Arial"/>
          <w:i/>
          <w:color w:val="000000" w:themeColor="text1"/>
          <w:u w:val="single"/>
        </w:rPr>
        <w:t>Chapitre d’ouvrage</w:t>
      </w:r>
    </w:p>
    <w:p w14:paraId="0EA9071D" w14:textId="77777777" w:rsidR="00BD2E26" w:rsidRPr="006B581B" w:rsidRDefault="00BD2E26" w:rsidP="009932F1">
      <w:pPr>
        <w:jc w:val="both"/>
        <w:rPr>
          <w:rFonts w:cs="Arial"/>
          <w:i/>
          <w:color w:val="000000" w:themeColor="text1"/>
          <w:u w:val="single"/>
        </w:rPr>
      </w:pPr>
    </w:p>
    <w:p w14:paraId="0582AEC4" w14:textId="77777777" w:rsidR="00BD2E26" w:rsidRDefault="002A0EF5" w:rsidP="00BD2E26">
      <w:pPr>
        <w:ind w:left="567" w:hanging="567"/>
        <w:jc w:val="both"/>
        <w:rPr>
          <w:rStyle w:val="Lienhypertexte"/>
          <w:rFonts w:cs="Arial"/>
          <w:bCs/>
          <w:i/>
          <w:color w:val="000000" w:themeColor="text1"/>
          <w:u w:val="none"/>
          <w:lang w:val="en-GB"/>
        </w:rPr>
      </w:pPr>
      <w:hyperlink r:id="rId12" w:history="1">
        <w:r w:rsidR="00BD2E26" w:rsidRPr="00041798">
          <w:rPr>
            <w:rStyle w:val="Lienhypertexte"/>
            <w:rFonts w:cs="Arial"/>
            <w:bCs/>
            <w:color w:val="000000" w:themeColor="text1"/>
            <w:u w:val="none"/>
          </w:rPr>
          <w:t>Goepfert</w:t>
        </w:r>
      </w:hyperlink>
      <w:r w:rsidR="00BD2E26" w:rsidRPr="00041798">
        <w:rPr>
          <w:rStyle w:val="Lienhypertexte"/>
          <w:rFonts w:cs="Arial"/>
          <w:bCs/>
          <w:color w:val="000000" w:themeColor="text1"/>
          <w:u w:val="none"/>
        </w:rPr>
        <w:t xml:space="preserve"> N., </w:t>
      </w:r>
      <w:proofErr w:type="spellStart"/>
      <w:r>
        <w:fldChar w:fldCharType="begin"/>
      </w:r>
      <w:r>
        <w:instrText xml:space="preserve"> HYPERLINK "https://hal.archives-ouvertes.fr/search/index/q/%2A/authFullName_s/B%C3%A9arez+Philippe/" </w:instrText>
      </w:r>
      <w:r>
        <w:fldChar w:fldCharType="separate"/>
      </w:r>
      <w:r w:rsidR="00BD2E26" w:rsidRPr="00041798">
        <w:rPr>
          <w:rStyle w:val="Lienhypertexte"/>
          <w:rFonts w:cs="Arial"/>
          <w:bCs/>
          <w:color w:val="000000" w:themeColor="text1"/>
          <w:u w:val="none"/>
        </w:rPr>
        <w:t>Béarez</w:t>
      </w:r>
      <w:proofErr w:type="spellEnd"/>
      <w:r w:rsidR="00BD2E26" w:rsidRPr="00041798">
        <w:rPr>
          <w:rStyle w:val="Lienhypertexte"/>
          <w:rFonts w:cs="Arial"/>
          <w:bCs/>
          <w:color w:val="000000" w:themeColor="text1"/>
          <w:u w:val="none"/>
        </w:rPr>
        <w:t xml:space="preserve"> P</w:t>
      </w:r>
      <w:r>
        <w:rPr>
          <w:rStyle w:val="Lienhypertexte"/>
          <w:rFonts w:cs="Arial"/>
          <w:bCs/>
          <w:color w:val="000000" w:themeColor="text1"/>
          <w:u w:val="none"/>
        </w:rPr>
        <w:fldChar w:fldCharType="end"/>
      </w:r>
      <w:r w:rsidR="00BD2E26" w:rsidRPr="00041798">
        <w:rPr>
          <w:rStyle w:val="Lienhypertexte"/>
          <w:rFonts w:cs="Arial"/>
          <w:bCs/>
          <w:color w:val="000000" w:themeColor="text1"/>
          <w:u w:val="none"/>
        </w:rPr>
        <w:t>, </w:t>
      </w:r>
      <w:hyperlink r:id="rId13" w:history="1">
        <w:r w:rsidR="00BD2E26" w:rsidRPr="00041798">
          <w:rPr>
            <w:rStyle w:val="Lienhypertexte"/>
            <w:rFonts w:cs="Arial"/>
            <w:b/>
            <w:bCs/>
            <w:color w:val="000000" w:themeColor="text1"/>
            <w:u w:val="none"/>
          </w:rPr>
          <w:t>Christol</w:t>
        </w:r>
      </w:hyperlink>
      <w:r w:rsidR="00BD2E26" w:rsidRPr="00041798">
        <w:rPr>
          <w:rStyle w:val="Lienhypertexte"/>
          <w:rFonts w:cs="Arial"/>
          <w:b/>
          <w:bCs/>
          <w:color w:val="000000" w:themeColor="text1"/>
          <w:u w:val="none"/>
        </w:rPr>
        <w:t xml:space="preserve"> A.</w:t>
      </w:r>
      <w:r w:rsidR="00BD2E26" w:rsidRPr="00041798">
        <w:rPr>
          <w:rStyle w:val="Lienhypertexte"/>
          <w:rFonts w:cs="Arial"/>
          <w:bCs/>
          <w:color w:val="000000" w:themeColor="text1"/>
          <w:u w:val="none"/>
        </w:rPr>
        <w:t xml:space="preserve">, </w:t>
      </w:r>
      <w:proofErr w:type="spellStart"/>
      <w:r w:rsidR="00BD2E26" w:rsidRPr="00041798">
        <w:rPr>
          <w:rStyle w:val="Lienhypertexte"/>
          <w:rFonts w:cs="Arial"/>
          <w:bCs/>
          <w:color w:val="000000" w:themeColor="text1"/>
          <w:u w:val="none"/>
        </w:rPr>
        <w:t>Wuscher</w:t>
      </w:r>
      <w:proofErr w:type="spellEnd"/>
      <w:r w:rsidR="00BD2E26" w:rsidRPr="00041798">
        <w:rPr>
          <w:rStyle w:val="Lienhypertexte"/>
          <w:rFonts w:cs="Arial"/>
          <w:bCs/>
          <w:color w:val="000000" w:themeColor="text1"/>
          <w:u w:val="none"/>
        </w:rPr>
        <w:t xml:space="preserve"> P., </w:t>
      </w:r>
      <w:hyperlink r:id="rId14" w:history="1">
        <w:r w:rsidR="00BD2E26" w:rsidRPr="00041798">
          <w:rPr>
            <w:rStyle w:val="Lienhypertexte"/>
            <w:rFonts w:cs="Arial"/>
            <w:bCs/>
            <w:color w:val="000000" w:themeColor="text1"/>
            <w:u w:val="none"/>
          </w:rPr>
          <w:t>Gutierrez B</w:t>
        </w:r>
      </w:hyperlink>
      <w:r w:rsidR="00BD2E26" w:rsidRPr="00041798">
        <w:rPr>
          <w:rStyle w:val="Lienhypertexte"/>
          <w:rFonts w:cs="Arial"/>
          <w:bCs/>
          <w:color w:val="000000" w:themeColor="text1"/>
          <w:u w:val="none"/>
        </w:rPr>
        <w:t>. </w:t>
      </w:r>
      <w:r w:rsidR="00BD2E26">
        <w:rPr>
          <w:rStyle w:val="Lienhypertexte"/>
          <w:rFonts w:cs="Arial"/>
          <w:bCs/>
          <w:color w:val="000000" w:themeColor="text1"/>
          <w:u w:val="none"/>
          <w:lang w:val="en-GB"/>
        </w:rPr>
        <w:t>(2020</w:t>
      </w:r>
      <w:r w:rsidR="00BD2E26" w:rsidRPr="00041798">
        <w:rPr>
          <w:rStyle w:val="Lienhypertexte"/>
          <w:rFonts w:cs="Arial"/>
          <w:bCs/>
          <w:color w:val="000000" w:themeColor="text1"/>
          <w:u w:val="none"/>
          <w:lang w:val="en-GB"/>
        </w:rPr>
        <w:t xml:space="preserve">) </w:t>
      </w:r>
      <w:hyperlink r:id="rId15" w:history="1">
        <w:r w:rsidR="00BD2E26" w:rsidRPr="00041798">
          <w:rPr>
            <w:rStyle w:val="Lienhypertexte"/>
            <w:rFonts w:cs="Arial"/>
            <w:bCs/>
            <w:color w:val="000000" w:themeColor="text1"/>
            <w:u w:val="none"/>
            <w:lang w:val="en-GB"/>
          </w:rPr>
          <w:t>Subsistence economies in margin areas with natural constrains</w:t>
        </w:r>
        <w:r w:rsidR="00BD2E26">
          <w:rPr>
            <w:rStyle w:val="Lienhypertexte"/>
            <w:rFonts w:cs="Arial"/>
            <w:bCs/>
            <w:color w:val="000000" w:themeColor="text1"/>
            <w:u w:val="none"/>
            <w:lang w:val="en-GB"/>
          </w:rPr>
          <w:t>:</w:t>
        </w:r>
        <w:r w:rsidR="00BD2E26" w:rsidRPr="00041798">
          <w:rPr>
            <w:rStyle w:val="Lienhypertexte"/>
            <w:rFonts w:cs="Arial"/>
            <w:bCs/>
            <w:color w:val="000000" w:themeColor="text1"/>
            <w:u w:val="none"/>
            <w:lang w:val="en-GB"/>
          </w:rPr>
          <w:t xml:space="preserve"> interactions between social dynamics, resources management and paleoenvironment in the Sechura Desert, Peru</w:t>
        </w:r>
      </w:hyperlink>
      <w:r w:rsidR="00BD2E26" w:rsidRPr="00041798">
        <w:rPr>
          <w:rStyle w:val="Lienhypertexte"/>
          <w:rFonts w:cs="Arial"/>
          <w:bCs/>
          <w:color w:val="000000" w:themeColor="text1"/>
          <w:u w:val="none"/>
          <w:lang w:val="en-GB"/>
        </w:rPr>
        <w:t xml:space="preserve">. </w:t>
      </w:r>
      <w:r w:rsidR="00BD2E26">
        <w:rPr>
          <w:rStyle w:val="Lienhypertexte"/>
          <w:rFonts w:cs="Arial"/>
          <w:bCs/>
          <w:color w:val="000000" w:themeColor="text1"/>
          <w:u w:val="none"/>
          <w:lang w:val="en-GB"/>
        </w:rPr>
        <w:t>Prieto O Gabriel</w:t>
      </w:r>
      <w:r w:rsidR="00BD2E26" w:rsidRPr="008030B0">
        <w:rPr>
          <w:rStyle w:val="Lienhypertexte"/>
          <w:rFonts w:cs="Arial"/>
          <w:bCs/>
          <w:color w:val="000000" w:themeColor="text1"/>
          <w:u w:val="none"/>
          <w:lang w:val="en-GB"/>
        </w:rPr>
        <w:t xml:space="preserve">; </w:t>
      </w:r>
      <w:proofErr w:type="spellStart"/>
      <w:r w:rsidR="00BD2E26" w:rsidRPr="008030B0">
        <w:rPr>
          <w:rStyle w:val="Lienhypertexte"/>
          <w:rFonts w:cs="Arial"/>
          <w:bCs/>
          <w:color w:val="000000" w:themeColor="text1"/>
          <w:u w:val="none"/>
          <w:lang w:val="en-GB"/>
        </w:rPr>
        <w:t>Sandweiss</w:t>
      </w:r>
      <w:proofErr w:type="spellEnd"/>
      <w:r w:rsidR="00BD2E26" w:rsidRPr="008030B0">
        <w:rPr>
          <w:rStyle w:val="Lienhypertexte"/>
          <w:rFonts w:cs="Arial"/>
          <w:bCs/>
          <w:color w:val="000000" w:themeColor="text1"/>
          <w:u w:val="none"/>
          <w:lang w:val="en-GB"/>
        </w:rPr>
        <w:t xml:space="preserve"> DH. </w:t>
      </w:r>
      <w:r w:rsidR="00BD2E26" w:rsidRPr="008030B0">
        <w:rPr>
          <w:rStyle w:val="Lienhypertexte"/>
          <w:rFonts w:cs="Arial"/>
          <w:bCs/>
          <w:i/>
          <w:color w:val="000000" w:themeColor="text1"/>
          <w:u w:val="none"/>
          <w:lang w:val="en-GB"/>
        </w:rPr>
        <w:t>New Perspectives on Andean Maritime Communities</w:t>
      </w:r>
    </w:p>
    <w:p w14:paraId="017756C5" w14:textId="77777777" w:rsidR="00AF27A7" w:rsidRPr="008030B0" w:rsidRDefault="00AF27A7" w:rsidP="00BD2E26">
      <w:pPr>
        <w:ind w:left="567" w:hanging="567"/>
        <w:jc w:val="both"/>
        <w:rPr>
          <w:rFonts w:cs="Arial"/>
          <w:bCs/>
          <w:color w:val="000000" w:themeColor="text1"/>
          <w:lang w:val="en-GB"/>
        </w:rPr>
      </w:pPr>
    </w:p>
    <w:p w14:paraId="5A487491" w14:textId="77777777" w:rsidR="009932F1" w:rsidRDefault="009932F1" w:rsidP="009932F1">
      <w:pPr>
        <w:autoSpaceDE w:val="0"/>
        <w:autoSpaceDN w:val="0"/>
        <w:adjustRightInd w:val="0"/>
        <w:ind w:left="567" w:hanging="567"/>
        <w:jc w:val="both"/>
        <w:rPr>
          <w:rFonts w:cs="Arial"/>
        </w:rPr>
      </w:pPr>
      <w:proofErr w:type="spellStart"/>
      <w:r w:rsidRPr="00BD2E26">
        <w:rPr>
          <w:rFonts w:cs="Arial"/>
          <w:lang w:val="en-GB"/>
        </w:rPr>
        <w:t>Akköprü</w:t>
      </w:r>
      <w:proofErr w:type="spellEnd"/>
      <w:r w:rsidRPr="00BD2E26">
        <w:rPr>
          <w:rFonts w:cs="Arial"/>
          <w:lang w:val="en-GB"/>
        </w:rPr>
        <w:t xml:space="preserve"> E. and </w:t>
      </w:r>
      <w:r w:rsidRPr="00BD2E26">
        <w:rPr>
          <w:rFonts w:cs="Arial"/>
          <w:b/>
          <w:lang w:val="en-GB"/>
        </w:rPr>
        <w:t>Christol A.</w:t>
      </w:r>
      <w:r w:rsidR="00243CEE" w:rsidRPr="00BD2E26">
        <w:rPr>
          <w:rFonts w:cs="Arial"/>
          <w:lang w:val="en-GB"/>
        </w:rPr>
        <w:t>, (2019</w:t>
      </w:r>
      <w:r w:rsidRPr="00BD2E26">
        <w:rPr>
          <w:rFonts w:cs="Arial"/>
          <w:lang w:val="en-GB"/>
        </w:rPr>
        <w:t xml:space="preserve">) Lake Van. </w:t>
      </w:r>
      <w:r w:rsidRPr="00243CEE">
        <w:rPr>
          <w:rFonts w:cs="Arial"/>
          <w:lang w:val="en-GB"/>
        </w:rPr>
        <w:t xml:space="preserve">In: </w:t>
      </w:r>
      <w:r w:rsidRPr="00243CEE">
        <w:rPr>
          <w:rFonts w:cs="Arial"/>
          <w:i/>
          <w:lang w:val="en-GB"/>
        </w:rPr>
        <w:t>Geomorphological landscapes i</w:t>
      </w:r>
      <w:r w:rsidRPr="00337363">
        <w:rPr>
          <w:rFonts w:cs="Arial"/>
          <w:i/>
          <w:lang w:val="en-GB"/>
        </w:rPr>
        <w:t>n turkey</w:t>
      </w:r>
      <w:r w:rsidRPr="00337363">
        <w:rPr>
          <w:rFonts w:cs="Arial"/>
          <w:lang w:val="en-GB"/>
        </w:rPr>
        <w:t xml:space="preserve">. </w:t>
      </w:r>
      <w:r w:rsidR="00243CEE" w:rsidRPr="00195F4B">
        <w:rPr>
          <w:rFonts w:cs="Arial"/>
        </w:rPr>
        <w:t xml:space="preserve">Chap. 18, 369-382, </w:t>
      </w:r>
      <w:r w:rsidRPr="00337363">
        <w:rPr>
          <w:rFonts w:cs="Arial"/>
        </w:rPr>
        <w:t xml:space="preserve">Springer. </w:t>
      </w:r>
    </w:p>
    <w:p w14:paraId="28ACD6F0" w14:textId="77777777" w:rsidR="00AF27A7" w:rsidRDefault="00AF27A7" w:rsidP="009932F1">
      <w:pPr>
        <w:autoSpaceDE w:val="0"/>
        <w:autoSpaceDN w:val="0"/>
        <w:adjustRightInd w:val="0"/>
        <w:ind w:left="567" w:hanging="567"/>
        <w:jc w:val="both"/>
        <w:rPr>
          <w:rFonts w:cs="Arial"/>
        </w:rPr>
      </w:pPr>
    </w:p>
    <w:p w14:paraId="09BE8896" w14:textId="77777777" w:rsidR="009932F1" w:rsidRPr="00041798" w:rsidRDefault="002A0EF5" w:rsidP="009932F1">
      <w:pPr>
        <w:ind w:left="567" w:hanging="567"/>
        <w:jc w:val="both"/>
        <w:rPr>
          <w:rFonts w:cs="Arial"/>
          <w:b/>
          <w:color w:val="000000" w:themeColor="text1"/>
        </w:rPr>
      </w:pPr>
      <w:hyperlink r:id="rId16" w:history="1">
        <w:r w:rsidR="009932F1" w:rsidRPr="00495FB8">
          <w:rPr>
            <w:rStyle w:val="Lienhypertexte"/>
            <w:rFonts w:cs="Arial"/>
            <w:color w:val="000000" w:themeColor="text1"/>
            <w:u w:val="none"/>
          </w:rPr>
          <w:t>Goepfert</w:t>
        </w:r>
      </w:hyperlink>
      <w:r w:rsidR="009932F1" w:rsidRPr="00495FB8">
        <w:rPr>
          <w:rStyle w:val="Lienhypertexte"/>
          <w:rFonts w:cs="Arial"/>
          <w:color w:val="000000" w:themeColor="text1"/>
          <w:u w:val="none"/>
        </w:rPr>
        <w:t xml:space="preserve"> N.</w:t>
      </w:r>
      <w:r w:rsidR="009932F1" w:rsidRPr="00495FB8">
        <w:rPr>
          <w:rFonts w:cs="Arial"/>
          <w:color w:val="000000" w:themeColor="text1"/>
        </w:rPr>
        <w:t>, </w:t>
      </w:r>
      <w:hyperlink r:id="rId17" w:history="1">
        <w:r w:rsidR="009932F1" w:rsidRPr="00495FB8">
          <w:rPr>
            <w:rStyle w:val="Lienhypertexte"/>
            <w:rFonts w:cs="Arial"/>
            <w:b/>
            <w:color w:val="000000" w:themeColor="text1"/>
            <w:u w:val="none"/>
          </w:rPr>
          <w:t>Christol</w:t>
        </w:r>
      </w:hyperlink>
      <w:r w:rsidR="009932F1" w:rsidRPr="00495FB8">
        <w:rPr>
          <w:rStyle w:val="Lienhypertexte"/>
          <w:rFonts w:cs="Arial"/>
          <w:b/>
          <w:color w:val="000000" w:themeColor="text1"/>
          <w:u w:val="none"/>
        </w:rPr>
        <w:t xml:space="preserve"> A.</w:t>
      </w:r>
      <w:r w:rsidR="009932F1" w:rsidRPr="00495FB8">
        <w:rPr>
          <w:rFonts w:cs="Arial"/>
          <w:color w:val="000000" w:themeColor="text1"/>
        </w:rPr>
        <w:t>, </w:t>
      </w:r>
      <w:hyperlink r:id="rId18" w:history="1">
        <w:r w:rsidR="009932F1" w:rsidRPr="00495FB8">
          <w:rPr>
            <w:rStyle w:val="Lienhypertexte"/>
            <w:rFonts w:cs="Arial"/>
            <w:color w:val="000000" w:themeColor="text1"/>
            <w:u w:val="none"/>
          </w:rPr>
          <w:t>Gutierrez</w:t>
        </w:r>
      </w:hyperlink>
      <w:r w:rsidR="009932F1" w:rsidRPr="00495FB8">
        <w:rPr>
          <w:rStyle w:val="Lienhypertexte"/>
          <w:rFonts w:cs="Arial"/>
          <w:color w:val="000000" w:themeColor="text1"/>
          <w:u w:val="none"/>
        </w:rPr>
        <w:t xml:space="preserve"> B.</w:t>
      </w:r>
      <w:r w:rsidR="009932F1" w:rsidRPr="00495FB8">
        <w:rPr>
          <w:rFonts w:cs="Arial"/>
          <w:color w:val="000000" w:themeColor="text1"/>
        </w:rPr>
        <w:t>, </w:t>
      </w:r>
      <w:proofErr w:type="spellStart"/>
      <w:r>
        <w:fldChar w:fldCharType="begin"/>
      </w:r>
      <w:r>
        <w:instrText xml:space="preserve"> HYPERLINK "https://hal.archives-ouvertes.fr/search/index/q/%2A/authFullName_s/Patrice+Wuscher/" </w:instrText>
      </w:r>
      <w:r>
        <w:fldChar w:fldCharType="separate"/>
      </w:r>
      <w:r w:rsidR="009932F1" w:rsidRPr="00495FB8">
        <w:rPr>
          <w:rStyle w:val="Lienhypertexte"/>
          <w:rFonts w:cs="Arial"/>
          <w:color w:val="000000" w:themeColor="text1"/>
          <w:u w:val="none"/>
        </w:rPr>
        <w:t>Wuscher</w:t>
      </w:r>
      <w:proofErr w:type="spellEnd"/>
      <w:r>
        <w:rPr>
          <w:rStyle w:val="Lienhypertexte"/>
          <w:rFonts w:cs="Arial"/>
          <w:color w:val="000000" w:themeColor="text1"/>
          <w:u w:val="none"/>
        </w:rPr>
        <w:fldChar w:fldCharType="end"/>
      </w:r>
      <w:r w:rsidR="009932F1" w:rsidRPr="00495FB8">
        <w:rPr>
          <w:rStyle w:val="Lienhypertexte"/>
          <w:rFonts w:cs="Arial"/>
          <w:color w:val="000000" w:themeColor="text1"/>
          <w:u w:val="none"/>
        </w:rPr>
        <w:t xml:space="preserve"> P.</w:t>
      </w:r>
      <w:r w:rsidR="009932F1" w:rsidRPr="00495FB8">
        <w:rPr>
          <w:rFonts w:cs="Arial"/>
          <w:color w:val="000000" w:themeColor="text1"/>
        </w:rPr>
        <w:t>, </w:t>
      </w:r>
      <w:proofErr w:type="spellStart"/>
      <w:r>
        <w:fldChar w:fldCharType="begin"/>
      </w:r>
      <w:r>
        <w:instrText xml:space="preserve"> HYPERLINK "https://hal.archives-ouvertes.fr/search/index/q/</w:instrText>
      </w:r>
      <w:r>
        <w:instrText xml:space="preserve">%2A/authFullName_s/Philippe+B%C3%A9arez/" </w:instrText>
      </w:r>
      <w:r>
        <w:fldChar w:fldCharType="separate"/>
      </w:r>
      <w:r w:rsidR="009932F1" w:rsidRPr="00495FB8">
        <w:rPr>
          <w:rStyle w:val="Lienhypertexte"/>
          <w:rFonts w:cs="Arial"/>
          <w:color w:val="000000" w:themeColor="text1"/>
          <w:u w:val="none"/>
        </w:rPr>
        <w:t>Béarez</w:t>
      </w:r>
      <w:proofErr w:type="spellEnd"/>
      <w:r>
        <w:rPr>
          <w:rStyle w:val="Lienhypertexte"/>
          <w:rFonts w:cs="Arial"/>
          <w:color w:val="000000" w:themeColor="text1"/>
          <w:u w:val="none"/>
        </w:rPr>
        <w:fldChar w:fldCharType="end"/>
      </w:r>
      <w:r w:rsidR="009932F1" w:rsidRPr="00495FB8">
        <w:rPr>
          <w:rStyle w:val="Lienhypertexte"/>
          <w:rFonts w:cs="Arial"/>
          <w:color w:val="000000" w:themeColor="text1"/>
          <w:u w:val="none"/>
        </w:rPr>
        <w:t xml:space="preserve"> P.</w:t>
      </w:r>
      <w:r w:rsidR="009932F1" w:rsidRPr="00495FB8">
        <w:rPr>
          <w:rFonts w:cs="Arial"/>
          <w:color w:val="000000" w:themeColor="text1"/>
        </w:rPr>
        <w:t xml:space="preserve"> </w:t>
      </w:r>
      <w:r w:rsidR="009932F1" w:rsidRPr="00495FB8">
        <w:rPr>
          <w:rFonts w:cs="Arial"/>
          <w:i/>
          <w:iCs/>
          <w:color w:val="000000" w:themeColor="text1"/>
        </w:rPr>
        <w:t>et al.</w:t>
      </w:r>
      <w:r w:rsidR="009932F1" w:rsidRPr="00495FB8">
        <w:rPr>
          <w:rFonts w:cs="Arial"/>
          <w:color w:val="000000" w:themeColor="text1"/>
        </w:rPr>
        <w:t xml:space="preserve">  </w:t>
      </w:r>
      <w:r w:rsidR="009932F1" w:rsidRPr="00041798">
        <w:rPr>
          <w:rFonts w:cs="Arial"/>
          <w:color w:val="000000" w:themeColor="text1"/>
        </w:rPr>
        <w:t xml:space="preserve">(2016) </w:t>
      </w:r>
      <w:hyperlink r:id="rId19" w:history="1">
        <w:r w:rsidR="009932F1" w:rsidRPr="00041798">
          <w:rPr>
            <w:rStyle w:val="Lienhypertexte"/>
            <w:rFonts w:cs="Arial"/>
            <w:bCs/>
            <w:color w:val="000000" w:themeColor="text1"/>
            <w:u w:val="none"/>
          </w:rPr>
          <w:t xml:space="preserve">La </w:t>
        </w:r>
        <w:proofErr w:type="spellStart"/>
        <w:r w:rsidR="009932F1" w:rsidRPr="00041798">
          <w:rPr>
            <w:rStyle w:val="Lienhypertexte"/>
            <w:rFonts w:cs="Arial"/>
            <w:bCs/>
            <w:color w:val="000000" w:themeColor="text1"/>
            <w:u w:val="none"/>
          </w:rPr>
          <w:t>ocupacion</w:t>
        </w:r>
        <w:proofErr w:type="spellEnd"/>
        <w:r w:rsidR="009932F1" w:rsidRPr="00041798">
          <w:rPr>
            <w:rStyle w:val="Lienhypertexte"/>
            <w:rFonts w:cs="Arial"/>
            <w:bCs/>
            <w:color w:val="000000" w:themeColor="text1"/>
            <w:u w:val="none"/>
          </w:rPr>
          <w:t xml:space="preserve"> </w:t>
        </w:r>
        <w:proofErr w:type="spellStart"/>
        <w:r w:rsidR="009932F1" w:rsidRPr="00041798">
          <w:rPr>
            <w:rStyle w:val="Lienhypertexte"/>
            <w:rFonts w:cs="Arial"/>
            <w:bCs/>
            <w:color w:val="000000" w:themeColor="text1"/>
            <w:u w:val="none"/>
          </w:rPr>
          <w:t>prehispanica</w:t>
        </w:r>
        <w:proofErr w:type="spellEnd"/>
        <w:r w:rsidR="009932F1" w:rsidRPr="00041798">
          <w:rPr>
            <w:rStyle w:val="Lienhypertexte"/>
            <w:rFonts w:cs="Arial"/>
            <w:bCs/>
            <w:color w:val="000000" w:themeColor="text1"/>
            <w:u w:val="none"/>
          </w:rPr>
          <w:t xml:space="preserve"> </w:t>
        </w:r>
        <w:proofErr w:type="spellStart"/>
        <w:r w:rsidR="009932F1" w:rsidRPr="00041798">
          <w:rPr>
            <w:rStyle w:val="Lienhypertexte"/>
            <w:rFonts w:cs="Arial"/>
            <w:bCs/>
            <w:color w:val="000000" w:themeColor="text1"/>
            <w:u w:val="none"/>
          </w:rPr>
          <w:t>del</w:t>
        </w:r>
        <w:proofErr w:type="spellEnd"/>
        <w:r w:rsidR="009932F1" w:rsidRPr="00041798">
          <w:rPr>
            <w:rStyle w:val="Lienhypertexte"/>
            <w:rFonts w:cs="Arial"/>
            <w:bCs/>
            <w:color w:val="000000" w:themeColor="text1"/>
            <w:u w:val="none"/>
          </w:rPr>
          <w:t xml:space="preserve"> </w:t>
        </w:r>
        <w:proofErr w:type="spellStart"/>
        <w:r w:rsidR="009932F1" w:rsidRPr="00041798">
          <w:rPr>
            <w:rStyle w:val="Lienhypertexte"/>
            <w:rFonts w:cs="Arial"/>
            <w:bCs/>
            <w:color w:val="000000" w:themeColor="text1"/>
            <w:u w:val="none"/>
          </w:rPr>
          <w:t>desierto</w:t>
        </w:r>
        <w:proofErr w:type="spellEnd"/>
        <w:r w:rsidR="009932F1" w:rsidRPr="00041798">
          <w:rPr>
            <w:rStyle w:val="Lienhypertexte"/>
            <w:rFonts w:cs="Arial"/>
            <w:bCs/>
            <w:color w:val="000000" w:themeColor="text1"/>
            <w:u w:val="none"/>
          </w:rPr>
          <w:t xml:space="preserve"> de Sechura (</w:t>
        </w:r>
        <w:proofErr w:type="spellStart"/>
        <w:r w:rsidR="009932F1" w:rsidRPr="00041798">
          <w:rPr>
            <w:rStyle w:val="Lienhypertexte"/>
            <w:rFonts w:cs="Arial"/>
            <w:bCs/>
            <w:color w:val="000000" w:themeColor="text1"/>
            <w:u w:val="none"/>
          </w:rPr>
          <w:t>Peru</w:t>
        </w:r>
        <w:proofErr w:type="spellEnd"/>
        <w:proofErr w:type="gramStart"/>
        <w:r w:rsidR="009932F1" w:rsidRPr="00041798">
          <w:rPr>
            <w:rStyle w:val="Lienhypertexte"/>
            <w:rFonts w:cs="Arial"/>
            <w:bCs/>
            <w:color w:val="000000" w:themeColor="text1"/>
            <w:u w:val="none"/>
          </w:rPr>
          <w:t>):</w:t>
        </w:r>
        <w:proofErr w:type="gramEnd"/>
        <w:r w:rsidR="009932F1" w:rsidRPr="00041798">
          <w:rPr>
            <w:rStyle w:val="Lienhypertexte"/>
            <w:rFonts w:cs="Arial"/>
            <w:bCs/>
            <w:color w:val="000000" w:themeColor="text1"/>
            <w:u w:val="none"/>
          </w:rPr>
          <w:t xml:space="preserve"> </w:t>
        </w:r>
        <w:proofErr w:type="spellStart"/>
        <w:r w:rsidR="009932F1" w:rsidRPr="00041798">
          <w:rPr>
            <w:rStyle w:val="Lienhypertexte"/>
            <w:rFonts w:cs="Arial"/>
            <w:bCs/>
            <w:color w:val="000000" w:themeColor="text1"/>
            <w:u w:val="none"/>
          </w:rPr>
          <w:t>evolucion</w:t>
        </w:r>
        <w:proofErr w:type="spellEnd"/>
        <w:r w:rsidR="009932F1" w:rsidRPr="00041798">
          <w:rPr>
            <w:rStyle w:val="Lienhypertexte"/>
            <w:rFonts w:cs="Arial"/>
            <w:bCs/>
            <w:color w:val="000000" w:themeColor="text1"/>
            <w:u w:val="none"/>
          </w:rPr>
          <w:t xml:space="preserve"> de un </w:t>
        </w:r>
        <w:proofErr w:type="spellStart"/>
        <w:r w:rsidR="009932F1" w:rsidRPr="00041798">
          <w:rPr>
            <w:rStyle w:val="Lienhypertexte"/>
            <w:rFonts w:cs="Arial"/>
            <w:bCs/>
            <w:color w:val="000000" w:themeColor="text1"/>
            <w:u w:val="none"/>
          </w:rPr>
          <w:t>territorio</w:t>
        </w:r>
        <w:proofErr w:type="spellEnd"/>
        <w:r w:rsidR="009932F1" w:rsidRPr="00041798">
          <w:rPr>
            <w:rStyle w:val="Lienhypertexte"/>
            <w:rFonts w:cs="Arial"/>
            <w:bCs/>
            <w:color w:val="000000" w:themeColor="text1"/>
            <w:u w:val="none"/>
          </w:rPr>
          <w:t xml:space="preserve"> marginal </w:t>
        </w:r>
        <w:proofErr w:type="spellStart"/>
        <w:r w:rsidR="009932F1" w:rsidRPr="00041798">
          <w:rPr>
            <w:rStyle w:val="Lienhypertexte"/>
            <w:rFonts w:cs="Arial"/>
            <w:bCs/>
            <w:color w:val="000000" w:themeColor="text1"/>
            <w:u w:val="none"/>
          </w:rPr>
          <w:t>frente</w:t>
        </w:r>
        <w:proofErr w:type="spellEnd"/>
        <w:r w:rsidR="009932F1" w:rsidRPr="00041798">
          <w:rPr>
            <w:rStyle w:val="Lienhypertexte"/>
            <w:rFonts w:cs="Arial"/>
            <w:bCs/>
            <w:color w:val="000000" w:themeColor="text1"/>
            <w:u w:val="none"/>
          </w:rPr>
          <w:t xml:space="preserve"> a los </w:t>
        </w:r>
        <w:proofErr w:type="spellStart"/>
        <w:r w:rsidR="009932F1" w:rsidRPr="00041798">
          <w:rPr>
            <w:rStyle w:val="Lienhypertexte"/>
            <w:rFonts w:cs="Arial"/>
            <w:bCs/>
            <w:color w:val="000000" w:themeColor="text1"/>
            <w:u w:val="none"/>
          </w:rPr>
          <w:t>cambios</w:t>
        </w:r>
        <w:proofErr w:type="spellEnd"/>
        <w:r w:rsidR="009932F1" w:rsidRPr="00041798">
          <w:rPr>
            <w:rStyle w:val="Lienhypertexte"/>
            <w:rFonts w:cs="Arial"/>
            <w:bCs/>
            <w:color w:val="000000" w:themeColor="text1"/>
            <w:u w:val="none"/>
          </w:rPr>
          <w:t xml:space="preserve"> </w:t>
        </w:r>
        <w:proofErr w:type="spellStart"/>
        <w:r w:rsidR="009932F1" w:rsidRPr="00041798">
          <w:rPr>
            <w:rStyle w:val="Lienhypertexte"/>
            <w:rFonts w:cs="Arial"/>
            <w:bCs/>
            <w:color w:val="000000" w:themeColor="text1"/>
            <w:u w:val="none"/>
          </w:rPr>
          <w:t>medioambientales</w:t>
        </w:r>
        <w:proofErr w:type="spellEnd"/>
      </w:hyperlink>
      <w:r w:rsidR="009932F1" w:rsidRPr="00041798">
        <w:rPr>
          <w:rFonts w:cs="Arial"/>
          <w:color w:val="000000" w:themeColor="text1"/>
        </w:rPr>
        <w:br/>
      </w:r>
      <w:r w:rsidR="009932F1" w:rsidRPr="00041798">
        <w:rPr>
          <w:rFonts w:cs="Arial"/>
          <w:i/>
          <w:iCs/>
          <w:color w:val="000000" w:themeColor="text1"/>
        </w:rPr>
        <w:t xml:space="preserve">Las </w:t>
      </w:r>
      <w:proofErr w:type="spellStart"/>
      <w:r w:rsidR="009932F1" w:rsidRPr="00041798">
        <w:rPr>
          <w:rFonts w:cs="Arial"/>
          <w:i/>
          <w:iCs/>
          <w:color w:val="000000" w:themeColor="text1"/>
        </w:rPr>
        <w:t>sociedades</w:t>
      </w:r>
      <w:proofErr w:type="spellEnd"/>
      <w:r w:rsidR="009932F1" w:rsidRPr="00041798">
        <w:rPr>
          <w:rFonts w:cs="Arial"/>
          <w:i/>
          <w:iCs/>
          <w:color w:val="000000" w:themeColor="text1"/>
        </w:rPr>
        <w:t xml:space="preserve"> </w:t>
      </w:r>
      <w:proofErr w:type="spellStart"/>
      <w:r w:rsidR="009932F1" w:rsidRPr="00041798">
        <w:rPr>
          <w:rFonts w:cs="Arial"/>
          <w:i/>
          <w:iCs/>
          <w:color w:val="000000" w:themeColor="text1"/>
        </w:rPr>
        <w:t>andinas</w:t>
      </w:r>
      <w:proofErr w:type="spellEnd"/>
      <w:r w:rsidR="009932F1" w:rsidRPr="00041798">
        <w:rPr>
          <w:rFonts w:cs="Arial"/>
          <w:i/>
          <w:iCs/>
          <w:color w:val="000000" w:themeColor="text1"/>
        </w:rPr>
        <w:t xml:space="preserve"> </w:t>
      </w:r>
      <w:proofErr w:type="spellStart"/>
      <w:r w:rsidR="009932F1" w:rsidRPr="00041798">
        <w:rPr>
          <w:rFonts w:cs="Arial"/>
          <w:i/>
          <w:iCs/>
          <w:color w:val="000000" w:themeColor="text1"/>
        </w:rPr>
        <w:t>frente</w:t>
      </w:r>
      <w:proofErr w:type="spellEnd"/>
      <w:r w:rsidR="009932F1" w:rsidRPr="00041798">
        <w:rPr>
          <w:rFonts w:cs="Arial"/>
          <w:i/>
          <w:iCs/>
          <w:color w:val="000000" w:themeColor="text1"/>
        </w:rPr>
        <w:t xml:space="preserve"> a los </w:t>
      </w:r>
      <w:proofErr w:type="spellStart"/>
      <w:r w:rsidR="009932F1" w:rsidRPr="00041798">
        <w:rPr>
          <w:rFonts w:cs="Arial"/>
          <w:i/>
          <w:iCs/>
          <w:color w:val="000000" w:themeColor="text1"/>
        </w:rPr>
        <w:t>cambios</w:t>
      </w:r>
      <w:proofErr w:type="spellEnd"/>
      <w:r w:rsidR="009932F1" w:rsidRPr="00041798">
        <w:rPr>
          <w:rFonts w:cs="Arial"/>
          <w:i/>
          <w:iCs/>
          <w:color w:val="000000" w:themeColor="text1"/>
        </w:rPr>
        <w:t xml:space="preserve"> </w:t>
      </w:r>
      <w:proofErr w:type="spellStart"/>
      <w:r w:rsidR="009932F1" w:rsidRPr="00041798">
        <w:rPr>
          <w:rFonts w:cs="Arial"/>
          <w:i/>
          <w:iCs/>
          <w:color w:val="000000" w:themeColor="text1"/>
        </w:rPr>
        <w:t>pasados</w:t>
      </w:r>
      <w:proofErr w:type="spellEnd"/>
      <w:r w:rsidR="009932F1" w:rsidRPr="00041798">
        <w:rPr>
          <w:rFonts w:cs="Arial"/>
          <w:i/>
          <w:iCs/>
          <w:color w:val="000000" w:themeColor="text1"/>
        </w:rPr>
        <w:t xml:space="preserve"> y </w:t>
      </w:r>
      <w:proofErr w:type="spellStart"/>
      <w:r w:rsidR="009932F1" w:rsidRPr="00041798">
        <w:rPr>
          <w:rFonts w:cs="Arial"/>
          <w:i/>
          <w:iCs/>
          <w:color w:val="000000" w:themeColor="text1"/>
        </w:rPr>
        <w:t>actuales</w:t>
      </w:r>
      <w:proofErr w:type="spellEnd"/>
      <w:r w:rsidR="009932F1" w:rsidRPr="00041798">
        <w:rPr>
          <w:rFonts w:cs="Arial"/>
          <w:i/>
          <w:iCs/>
          <w:color w:val="000000" w:themeColor="text1"/>
        </w:rPr>
        <w:t xml:space="preserve">. </w:t>
      </w:r>
      <w:proofErr w:type="spellStart"/>
      <w:r w:rsidR="009932F1" w:rsidRPr="00041798">
        <w:rPr>
          <w:rFonts w:cs="Arial"/>
          <w:i/>
          <w:iCs/>
          <w:color w:val="000000" w:themeColor="text1"/>
        </w:rPr>
        <w:t>Dinamicas</w:t>
      </w:r>
      <w:proofErr w:type="spellEnd"/>
      <w:r w:rsidR="009932F1" w:rsidRPr="00041798">
        <w:rPr>
          <w:rFonts w:cs="Arial"/>
          <w:i/>
          <w:iCs/>
          <w:color w:val="000000" w:themeColor="text1"/>
        </w:rPr>
        <w:t xml:space="preserve"> territoriales, </w:t>
      </w:r>
      <w:proofErr w:type="spellStart"/>
      <w:r w:rsidR="009932F1" w:rsidRPr="00041798">
        <w:rPr>
          <w:rFonts w:cs="Arial"/>
          <w:i/>
          <w:iCs/>
          <w:color w:val="000000" w:themeColor="text1"/>
        </w:rPr>
        <w:t>crisis</w:t>
      </w:r>
      <w:proofErr w:type="spellEnd"/>
      <w:r w:rsidR="009932F1" w:rsidRPr="00041798">
        <w:rPr>
          <w:rFonts w:cs="Arial"/>
          <w:i/>
          <w:iCs/>
          <w:color w:val="000000" w:themeColor="text1"/>
        </w:rPr>
        <w:t xml:space="preserve">, </w:t>
      </w:r>
      <w:proofErr w:type="spellStart"/>
      <w:r w:rsidR="009932F1" w:rsidRPr="00041798">
        <w:rPr>
          <w:rFonts w:cs="Arial"/>
          <w:i/>
          <w:iCs/>
          <w:color w:val="000000" w:themeColor="text1"/>
        </w:rPr>
        <w:t>fronteras</w:t>
      </w:r>
      <w:proofErr w:type="spellEnd"/>
      <w:r w:rsidR="009932F1" w:rsidRPr="00041798">
        <w:rPr>
          <w:rFonts w:cs="Arial"/>
          <w:i/>
          <w:iCs/>
          <w:color w:val="000000" w:themeColor="text1"/>
        </w:rPr>
        <w:t xml:space="preserve"> y </w:t>
      </w:r>
      <w:proofErr w:type="spellStart"/>
      <w:r w:rsidR="009932F1" w:rsidRPr="00041798">
        <w:rPr>
          <w:rFonts w:cs="Arial"/>
          <w:i/>
          <w:iCs/>
          <w:color w:val="000000" w:themeColor="text1"/>
        </w:rPr>
        <w:t>movilidades</w:t>
      </w:r>
      <w:proofErr w:type="spellEnd"/>
      <w:r w:rsidR="009932F1" w:rsidRPr="00041798">
        <w:rPr>
          <w:rFonts w:cs="Arial"/>
          <w:color w:val="000000" w:themeColor="text1"/>
        </w:rPr>
        <w:t>, Actes et mémoires.</w:t>
      </w:r>
    </w:p>
    <w:p w14:paraId="6D8A9C56" w14:textId="77777777" w:rsidR="009932F1" w:rsidRPr="00041798" w:rsidRDefault="009932F1" w:rsidP="009932F1">
      <w:pPr>
        <w:jc w:val="both"/>
        <w:rPr>
          <w:rStyle w:val="Lienhypertexte"/>
          <w:rFonts w:cs="Arial"/>
          <w:bCs/>
          <w:color w:val="000000" w:themeColor="text1"/>
          <w:u w:val="none"/>
        </w:rPr>
      </w:pPr>
    </w:p>
    <w:p w14:paraId="799C71C5" w14:textId="77777777" w:rsidR="009932F1" w:rsidRDefault="009932F1" w:rsidP="009932F1">
      <w:pPr>
        <w:jc w:val="both"/>
        <w:rPr>
          <w:rStyle w:val="Lienhypertexte"/>
          <w:rFonts w:cs="Arial"/>
          <w:bCs/>
          <w:i/>
          <w:color w:val="000000" w:themeColor="text1"/>
        </w:rPr>
      </w:pPr>
      <w:r w:rsidRPr="0046525C">
        <w:rPr>
          <w:rStyle w:val="Lienhypertexte"/>
          <w:rFonts w:cs="Arial"/>
          <w:bCs/>
          <w:i/>
          <w:color w:val="000000" w:themeColor="text1"/>
        </w:rPr>
        <w:t xml:space="preserve">ACL </w:t>
      </w:r>
      <w:r w:rsidR="00AF27A7">
        <w:rPr>
          <w:rStyle w:val="Lienhypertexte"/>
          <w:rFonts w:cs="Arial"/>
          <w:bCs/>
          <w:i/>
          <w:color w:val="000000" w:themeColor="text1"/>
        </w:rPr>
        <w:t xml:space="preserve">dans revue </w:t>
      </w:r>
      <w:r w:rsidRPr="0046525C">
        <w:rPr>
          <w:rStyle w:val="Lienhypertexte"/>
          <w:rFonts w:cs="Arial"/>
          <w:bCs/>
          <w:i/>
          <w:color w:val="000000" w:themeColor="text1"/>
        </w:rPr>
        <w:t>à facteur d’impact</w:t>
      </w:r>
    </w:p>
    <w:p w14:paraId="01C58D61" w14:textId="77777777" w:rsidR="00BD2E26" w:rsidRPr="0046525C" w:rsidRDefault="00BD2E26" w:rsidP="009932F1">
      <w:pPr>
        <w:jc w:val="both"/>
        <w:rPr>
          <w:rStyle w:val="Lienhypertexte"/>
          <w:rFonts w:cs="Arial"/>
          <w:bCs/>
          <w:i/>
          <w:color w:val="000000" w:themeColor="text1"/>
        </w:rPr>
      </w:pPr>
    </w:p>
    <w:p w14:paraId="6B331D63" w14:textId="22FB3D01" w:rsidR="001E0A2D" w:rsidRPr="001E0A2D" w:rsidRDefault="001E0A2D" w:rsidP="001E0A2D">
      <w:pPr>
        <w:ind w:left="567" w:hanging="567"/>
        <w:jc w:val="both"/>
        <w:rPr>
          <w:rFonts w:cs="Arial"/>
        </w:rPr>
      </w:pPr>
      <w:r w:rsidRPr="001E0A2D">
        <w:rPr>
          <w:rStyle w:val="Lienhypertexte"/>
          <w:rFonts w:cs="Arial"/>
          <w:color w:val="000000" w:themeColor="text1"/>
          <w:u w:val="none"/>
          <w:lang w:val="en-GB"/>
        </w:rPr>
        <w:t xml:space="preserve">Chaize B., Cossart E., </w:t>
      </w:r>
      <w:r w:rsidRPr="001E0A2D">
        <w:rPr>
          <w:rStyle w:val="Lienhypertexte"/>
          <w:rFonts w:cs="Arial"/>
          <w:b/>
          <w:color w:val="000000" w:themeColor="text1"/>
          <w:u w:val="none"/>
          <w:lang w:val="en-GB"/>
        </w:rPr>
        <w:t>Christol A</w:t>
      </w:r>
      <w:r w:rsidRPr="001E0A2D">
        <w:rPr>
          <w:rStyle w:val="Lienhypertexte"/>
          <w:rFonts w:cs="Arial"/>
          <w:color w:val="000000" w:themeColor="text1"/>
          <w:u w:val="none"/>
          <w:lang w:val="en-GB"/>
        </w:rPr>
        <w:t xml:space="preserve">., Fressard F. (2021) Geomorphological system and landscape coevolution in </w:t>
      </w:r>
      <w:proofErr w:type="spellStart"/>
      <w:r w:rsidRPr="001E0A2D">
        <w:rPr>
          <w:rStyle w:val="Lienhypertexte"/>
          <w:rFonts w:cs="Arial"/>
          <w:color w:val="000000" w:themeColor="text1"/>
          <w:u w:val="none"/>
          <w:lang w:val="en-GB"/>
        </w:rPr>
        <w:t>Mercurey</w:t>
      </w:r>
      <w:proofErr w:type="spellEnd"/>
      <w:r w:rsidRPr="001E0A2D">
        <w:rPr>
          <w:rStyle w:val="Lienhypertexte"/>
          <w:rFonts w:cs="Arial"/>
          <w:color w:val="000000" w:themeColor="text1"/>
          <w:u w:val="none"/>
          <w:lang w:val="en-GB"/>
        </w:rPr>
        <w:t xml:space="preserve"> (Burgundy, France): hypothesis of an early soil maintenance strategy. </w:t>
      </w:r>
      <w:r w:rsidRPr="001E0A2D">
        <w:rPr>
          <w:rFonts w:cs="Arial"/>
          <w:i/>
        </w:rPr>
        <w:t>Géomorphologie : relief, processus, environnement</w:t>
      </w:r>
      <w:r w:rsidRPr="001E0A2D">
        <w:rPr>
          <w:rFonts w:cs="Arial"/>
        </w:rPr>
        <w:t>, 27 (2), pp.107-126</w:t>
      </w:r>
    </w:p>
    <w:p w14:paraId="1B600158" w14:textId="77777777" w:rsidR="001E0A2D" w:rsidRPr="001E0A2D" w:rsidRDefault="001E0A2D" w:rsidP="001E0A2D">
      <w:pPr>
        <w:ind w:left="567" w:hanging="567"/>
        <w:jc w:val="both"/>
      </w:pPr>
    </w:p>
    <w:bookmarkStart w:id="0" w:name="_Hlk96517948"/>
    <w:p w14:paraId="75202169" w14:textId="6CAEAC28" w:rsidR="001E0A2D" w:rsidRDefault="001E0A2D" w:rsidP="001E0A2D">
      <w:pPr>
        <w:ind w:left="567" w:hanging="567"/>
        <w:jc w:val="both"/>
        <w:rPr>
          <w:rStyle w:val="Lienhypertexte"/>
          <w:rFonts w:cs="Arial"/>
          <w:bCs/>
          <w:color w:val="000000" w:themeColor="text1"/>
          <w:u w:val="none"/>
        </w:rPr>
      </w:pPr>
      <w:r>
        <w:fldChar w:fldCharType="begin"/>
      </w:r>
      <w:r w:rsidRPr="001E0A2D">
        <w:rPr>
          <w:lang w:val="en-GB"/>
        </w:rPr>
        <w:instrText xml:space="preserve"> HYPERLINK "https://hal.archives-ouvertes.fr/search/index/q/%2A/authIdHal_s/aurelienchristol/" </w:instrText>
      </w:r>
      <w:r>
        <w:fldChar w:fldCharType="separate"/>
      </w:r>
      <w:r w:rsidRPr="00C35DDA">
        <w:rPr>
          <w:rStyle w:val="Lienhypertexte"/>
          <w:rFonts w:cs="Arial"/>
          <w:b/>
          <w:bCs/>
          <w:color w:val="000000" w:themeColor="text1"/>
          <w:u w:val="none"/>
          <w:lang w:val="en-GB"/>
        </w:rPr>
        <w:t>Christol</w:t>
      </w:r>
      <w:r>
        <w:rPr>
          <w:rStyle w:val="Lienhypertexte"/>
          <w:rFonts w:cs="Arial"/>
          <w:b/>
          <w:bCs/>
          <w:color w:val="000000" w:themeColor="text1"/>
          <w:u w:val="none"/>
          <w:lang w:val="en-GB"/>
        </w:rPr>
        <w:fldChar w:fldCharType="end"/>
      </w:r>
      <w:r w:rsidRPr="00C35DDA">
        <w:rPr>
          <w:rStyle w:val="Lienhypertexte"/>
          <w:rFonts w:cs="Arial"/>
          <w:b/>
          <w:bCs/>
          <w:color w:val="000000" w:themeColor="text1"/>
          <w:u w:val="none"/>
          <w:lang w:val="en-GB"/>
        </w:rPr>
        <w:t xml:space="preserve"> A.</w:t>
      </w:r>
      <w:r w:rsidRPr="00C35DDA">
        <w:rPr>
          <w:rStyle w:val="Lienhypertexte"/>
          <w:rFonts w:cs="Arial"/>
          <w:bCs/>
          <w:color w:val="000000" w:themeColor="text1"/>
          <w:u w:val="none"/>
          <w:lang w:val="en-GB"/>
        </w:rPr>
        <w:t>, </w:t>
      </w:r>
      <w:proofErr w:type="spellStart"/>
      <w:r>
        <w:fldChar w:fldCharType="begin"/>
      </w:r>
      <w:r w:rsidRPr="001E0A2D">
        <w:rPr>
          <w:lang w:val="en-GB"/>
        </w:rPr>
        <w:instrText xml:space="preserve"> HYPERLINK "https://hal.archives-ouvertes.fr/search/index/q/%2A/authFullName_s/Wuscher+Patrice/" </w:instrText>
      </w:r>
      <w:r>
        <w:fldChar w:fldCharType="separate"/>
      </w:r>
      <w:r w:rsidRPr="00041798">
        <w:rPr>
          <w:rStyle w:val="Lienhypertexte"/>
          <w:rFonts w:cs="Arial"/>
          <w:bCs/>
          <w:color w:val="000000" w:themeColor="text1"/>
          <w:u w:val="none"/>
          <w:lang w:val="en-GB"/>
        </w:rPr>
        <w:t>Wuscher</w:t>
      </w:r>
      <w:proofErr w:type="spellEnd"/>
      <w:r w:rsidRPr="00041798">
        <w:rPr>
          <w:rStyle w:val="Lienhypertexte"/>
          <w:rFonts w:cs="Arial"/>
          <w:bCs/>
          <w:color w:val="000000" w:themeColor="text1"/>
          <w:u w:val="none"/>
          <w:lang w:val="en-GB"/>
        </w:rPr>
        <w:t xml:space="preserve"> P.</w:t>
      </w:r>
      <w:r>
        <w:rPr>
          <w:rStyle w:val="Lienhypertexte"/>
          <w:rFonts w:cs="Arial"/>
          <w:bCs/>
          <w:color w:val="000000" w:themeColor="text1"/>
          <w:u w:val="none"/>
          <w:lang w:val="en-GB"/>
        </w:rPr>
        <w:fldChar w:fldCharType="end"/>
      </w:r>
      <w:r w:rsidRPr="00041798">
        <w:rPr>
          <w:rStyle w:val="Lienhypertexte"/>
          <w:rFonts w:cs="Arial"/>
          <w:bCs/>
          <w:color w:val="000000" w:themeColor="text1"/>
          <w:u w:val="none"/>
          <w:lang w:val="en-GB"/>
        </w:rPr>
        <w:t>, </w:t>
      </w:r>
      <w:hyperlink r:id="rId20" w:history="1">
        <w:r w:rsidRPr="00041798">
          <w:rPr>
            <w:rStyle w:val="Lienhypertexte"/>
            <w:rFonts w:cs="Arial"/>
            <w:bCs/>
            <w:color w:val="000000" w:themeColor="text1"/>
            <w:u w:val="none"/>
            <w:lang w:val="en-GB"/>
          </w:rPr>
          <w:t>Goepfert</w:t>
        </w:r>
      </w:hyperlink>
      <w:r w:rsidRPr="00041798">
        <w:rPr>
          <w:rStyle w:val="Lienhypertexte"/>
          <w:rFonts w:cs="Arial"/>
          <w:bCs/>
          <w:color w:val="000000" w:themeColor="text1"/>
          <w:u w:val="none"/>
          <w:lang w:val="en-GB"/>
        </w:rPr>
        <w:t xml:space="preserve"> N., </w:t>
      </w:r>
      <w:hyperlink r:id="rId21" w:history="1">
        <w:r w:rsidRPr="00041798">
          <w:rPr>
            <w:rStyle w:val="Lienhypertexte"/>
            <w:rFonts w:cs="Arial"/>
            <w:bCs/>
            <w:color w:val="000000" w:themeColor="text1"/>
            <w:u w:val="none"/>
            <w:lang w:val="en-GB"/>
          </w:rPr>
          <w:t>Mogollon V.</w:t>
        </w:r>
      </w:hyperlink>
      <w:r w:rsidRPr="00041798">
        <w:rPr>
          <w:rStyle w:val="Lienhypertexte"/>
          <w:rFonts w:cs="Arial"/>
          <w:bCs/>
          <w:color w:val="000000" w:themeColor="text1"/>
          <w:u w:val="none"/>
          <w:lang w:val="en-GB"/>
        </w:rPr>
        <w:t>, </w:t>
      </w:r>
      <w:proofErr w:type="spellStart"/>
      <w:r>
        <w:fldChar w:fldCharType="begin"/>
      </w:r>
      <w:r w:rsidRPr="001E0A2D">
        <w:rPr>
          <w:lang w:val="en-GB"/>
        </w:rPr>
        <w:instrText xml:space="preserve"> HYPERLINK "https://hal.archives-ouvertes.fr/search/index/q/%2A/authFullName_s/B%C3%A9arez+Philippe/" </w:instrText>
      </w:r>
      <w:r>
        <w:fldChar w:fldCharType="separate"/>
      </w:r>
      <w:r w:rsidRPr="00041798">
        <w:rPr>
          <w:rStyle w:val="Lienhypertexte"/>
          <w:rFonts w:cs="Arial"/>
          <w:bCs/>
          <w:color w:val="000000" w:themeColor="text1"/>
          <w:u w:val="none"/>
          <w:lang w:val="en-GB"/>
        </w:rPr>
        <w:t>Béarez</w:t>
      </w:r>
      <w:proofErr w:type="spellEnd"/>
      <w:r w:rsidRPr="00041798">
        <w:rPr>
          <w:rStyle w:val="Lienhypertexte"/>
          <w:rFonts w:cs="Arial"/>
          <w:bCs/>
          <w:color w:val="000000" w:themeColor="text1"/>
          <w:u w:val="none"/>
          <w:lang w:val="en-GB"/>
        </w:rPr>
        <w:t xml:space="preserve"> </w:t>
      </w:r>
      <w:r>
        <w:rPr>
          <w:rStyle w:val="Lienhypertexte"/>
          <w:rFonts w:cs="Arial"/>
          <w:bCs/>
          <w:color w:val="000000" w:themeColor="text1"/>
          <w:u w:val="none"/>
          <w:lang w:val="en-GB"/>
        </w:rPr>
        <w:fldChar w:fldCharType="end"/>
      </w:r>
      <w:r w:rsidRPr="00041798">
        <w:rPr>
          <w:rStyle w:val="Lienhypertexte"/>
          <w:rFonts w:cs="Arial"/>
          <w:bCs/>
          <w:color w:val="000000" w:themeColor="text1"/>
          <w:u w:val="none"/>
          <w:lang w:val="en-GB"/>
        </w:rPr>
        <w:t>P.</w:t>
      </w:r>
      <w:r>
        <w:rPr>
          <w:rStyle w:val="Lienhypertexte"/>
          <w:rFonts w:cs="Arial"/>
          <w:bCs/>
          <w:color w:val="000000" w:themeColor="text1"/>
          <w:u w:val="none"/>
          <w:lang w:val="en-GB"/>
        </w:rPr>
        <w:t xml:space="preserve">, Gutierrez B. et </w:t>
      </w:r>
      <w:proofErr w:type="spellStart"/>
      <w:r>
        <w:rPr>
          <w:rStyle w:val="Lienhypertexte"/>
          <w:rFonts w:cs="Arial"/>
          <w:bCs/>
          <w:color w:val="000000" w:themeColor="text1"/>
          <w:u w:val="none"/>
          <w:lang w:val="en-GB"/>
        </w:rPr>
        <w:t>Carré</w:t>
      </w:r>
      <w:proofErr w:type="spellEnd"/>
      <w:r>
        <w:rPr>
          <w:rStyle w:val="Lienhypertexte"/>
          <w:rFonts w:cs="Arial"/>
          <w:bCs/>
          <w:color w:val="000000" w:themeColor="text1"/>
          <w:u w:val="none"/>
          <w:lang w:val="en-GB"/>
        </w:rPr>
        <w:t xml:space="preserve"> M. (2017</w:t>
      </w:r>
      <w:r w:rsidRPr="00041798">
        <w:rPr>
          <w:rStyle w:val="Lienhypertexte"/>
          <w:rFonts w:cs="Arial"/>
          <w:bCs/>
          <w:color w:val="000000" w:themeColor="text1"/>
          <w:u w:val="none"/>
          <w:lang w:val="en-GB"/>
        </w:rPr>
        <w:t>)  </w:t>
      </w:r>
      <w:hyperlink r:id="rId22" w:history="1">
        <w:r w:rsidRPr="00041798">
          <w:rPr>
            <w:rStyle w:val="Lienhypertexte"/>
            <w:rFonts w:cs="Arial"/>
            <w:bCs/>
            <w:color w:val="000000" w:themeColor="text1"/>
            <w:u w:val="none"/>
            <w:lang w:val="en-GB"/>
          </w:rPr>
          <w:t xml:space="preserve">The Las Salinas </w:t>
        </w:r>
        <w:proofErr w:type="spellStart"/>
        <w:r w:rsidRPr="00041798">
          <w:rPr>
            <w:rStyle w:val="Lienhypertexte"/>
            <w:rFonts w:cs="Arial"/>
            <w:bCs/>
            <w:color w:val="000000" w:themeColor="text1"/>
            <w:u w:val="none"/>
            <w:lang w:val="en-GB"/>
          </w:rPr>
          <w:t>palaeo</w:t>
        </w:r>
        <w:proofErr w:type="spellEnd"/>
        <w:r w:rsidRPr="00041798">
          <w:rPr>
            <w:rStyle w:val="Lienhypertexte"/>
            <w:rFonts w:cs="Arial"/>
            <w:bCs/>
            <w:color w:val="000000" w:themeColor="text1"/>
            <w:u w:val="none"/>
            <w:lang w:val="en-GB"/>
          </w:rPr>
          <w:t>-lagoon in the Sechura Desert (Peru): Evolution during the last two millennia</w:t>
        </w:r>
      </w:hyperlink>
      <w:r w:rsidRPr="00041798">
        <w:rPr>
          <w:rStyle w:val="Lienhypertexte"/>
          <w:rFonts w:cs="Arial"/>
          <w:bCs/>
          <w:color w:val="000000" w:themeColor="text1"/>
          <w:u w:val="none"/>
          <w:lang w:val="en-GB"/>
        </w:rPr>
        <w:t xml:space="preserve">. </w:t>
      </w:r>
      <w:r w:rsidRPr="001E0A2D">
        <w:rPr>
          <w:rStyle w:val="Lienhypertexte"/>
          <w:rFonts w:cs="Arial"/>
          <w:bCs/>
          <w:i/>
          <w:color w:val="000000" w:themeColor="text1"/>
          <w:u w:val="none"/>
        </w:rPr>
        <w:t>The</w:t>
      </w:r>
      <w:r w:rsidRPr="001E0A2D">
        <w:rPr>
          <w:rStyle w:val="Lienhypertexte"/>
          <w:rFonts w:cs="Arial"/>
          <w:bCs/>
          <w:color w:val="000000" w:themeColor="text1"/>
          <w:u w:val="none"/>
        </w:rPr>
        <w:t xml:space="preserve"> </w:t>
      </w:r>
      <w:proofErr w:type="spellStart"/>
      <w:r w:rsidRPr="001E0A2D">
        <w:rPr>
          <w:rStyle w:val="Lienhypertexte"/>
          <w:rFonts w:cs="Arial"/>
          <w:bCs/>
          <w:i/>
          <w:color w:val="000000" w:themeColor="text1"/>
          <w:u w:val="none"/>
        </w:rPr>
        <w:t>Holocene</w:t>
      </w:r>
      <w:proofErr w:type="spellEnd"/>
      <w:r w:rsidRPr="001E0A2D">
        <w:rPr>
          <w:rStyle w:val="Lienhypertexte"/>
          <w:rFonts w:cs="Arial"/>
          <w:bCs/>
          <w:color w:val="000000" w:themeColor="text1"/>
          <w:u w:val="none"/>
        </w:rPr>
        <w:t>, SAGE Publications</w:t>
      </w:r>
    </w:p>
    <w:p w14:paraId="040F73D8" w14:textId="77777777" w:rsidR="001E0A2D" w:rsidRPr="001E0A2D" w:rsidRDefault="001E0A2D" w:rsidP="001E0A2D">
      <w:pPr>
        <w:ind w:left="567" w:hanging="567"/>
        <w:jc w:val="both"/>
        <w:rPr>
          <w:rStyle w:val="Lienhypertexte"/>
          <w:rFonts w:cs="Arial"/>
          <w:bCs/>
          <w:color w:val="000000" w:themeColor="text1"/>
          <w:u w:val="none"/>
        </w:rPr>
      </w:pPr>
    </w:p>
    <w:p w14:paraId="6D80524B" w14:textId="5FDBDBF1" w:rsidR="00AF27A7" w:rsidRPr="00C35DDA" w:rsidRDefault="009932F1" w:rsidP="009932F1">
      <w:pPr>
        <w:ind w:left="567" w:hanging="567"/>
        <w:jc w:val="both"/>
        <w:rPr>
          <w:rFonts w:cs="Arial"/>
        </w:rPr>
      </w:pPr>
      <w:r>
        <w:rPr>
          <w:rFonts w:cs="Arial"/>
        </w:rPr>
        <w:t>Fressard</w:t>
      </w:r>
      <w:r w:rsidRPr="00D07A95">
        <w:rPr>
          <w:rFonts w:cs="Arial"/>
        </w:rPr>
        <w:t xml:space="preserve"> M,</w:t>
      </w:r>
      <w:r>
        <w:rPr>
          <w:rFonts w:cs="Arial"/>
        </w:rPr>
        <w:t xml:space="preserve"> Cossart É., </w:t>
      </w:r>
      <w:bookmarkEnd w:id="0"/>
      <w:r>
        <w:rPr>
          <w:rFonts w:cs="Arial"/>
        </w:rPr>
        <w:t>Alami C., Brun G., Potot A, Lejot J., Boulet</w:t>
      </w:r>
      <w:r w:rsidRPr="00337363">
        <w:rPr>
          <w:rFonts w:cs="Arial"/>
        </w:rPr>
        <w:t xml:space="preserve"> R., </w:t>
      </w:r>
      <w:r>
        <w:rPr>
          <w:rFonts w:cs="Arial"/>
          <w:b/>
        </w:rPr>
        <w:t xml:space="preserve">Christol </w:t>
      </w:r>
      <w:r w:rsidRPr="00F50E9F">
        <w:rPr>
          <w:rFonts w:cs="Arial"/>
          <w:b/>
        </w:rPr>
        <w:t>A</w:t>
      </w:r>
      <w:r w:rsidRPr="00337363">
        <w:rPr>
          <w:rFonts w:cs="Arial"/>
        </w:rPr>
        <w:t xml:space="preserve">. </w:t>
      </w:r>
      <w:r w:rsidR="00C35DDA">
        <w:rPr>
          <w:rFonts w:cs="Arial"/>
        </w:rPr>
        <w:t xml:space="preserve">(2017) </w:t>
      </w:r>
      <w:r w:rsidRPr="00337363">
        <w:rPr>
          <w:rFonts w:cs="Arial"/>
        </w:rPr>
        <w:t xml:space="preserve">Casser la connectivité </w:t>
      </w:r>
      <w:proofErr w:type="spellStart"/>
      <w:r w:rsidRPr="00337363">
        <w:rPr>
          <w:rFonts w:cs="Arial"/>
        </w:rPr>
        <w:t>hydrosédimentaire</w:t>
      </w:r>
      <w:proofErr w:type="spellEnd"/>
      <w:r w:rsidRPr="00337363">
        <w:rPr>
          <w:rFonts w:cs="Arial"/>
        </w:rPr>
        <w:t xml:space="preserve"> pour la gestion de la ressource en sol : cas du vignoble de Mercurey (Bourgogne). Géomorphologie, Relief, </w:t>
      </w:r>
      <w:r w:rsidRPr="00337363">
        <w:rPr>
          <w:rFonts w:cs="Arial"/>
        </w:rPr>
        <w:lastRenderedPageBreak/>
        <w:t>Processus, Environnement,</w:t>
      </w:r>
      <w:r w:rsidR="00C35DDA">
        <w:rPr>
          <w:rFonts w:cs="Arial"/>
        </w:rPr>
        <w:t xml:space="preserve"> 23 (4), pp.309-325.</w:t>
      </w:r>
      <w:r w:rsidRPr="00337363">
        <w:rPr>
          <w:rFonts w:cs="Arial"/>
        </w:rPr>
        <w:t xml:space="preserve"> Numéro spécial « Connectivité de</w:t>
      </w:r>
      <w:r w:rsidR="00C35DDA">
        <w:rPr>
          <w:rFonts w:cs="Arial"/>
        </w:rPr>
        <w:t>s systèmes géomorphologiques »</w:t>
      </w:r>
      <w:bookmarkStart w:id="1" w:name="_GoBack"/>
      <w:bookmarkEnd w:id="1"/>
    </w:p>
    <w:p w14:paraId="6D509A76" w14:textId="77777777" w:rsidR="009932F1" w:rsidRPr="006B581B" w:rsidRDefault="009932F1" w:rsidP="009932F1">
      <w:pPr>
        <w:jc w:val="both"/>
        <w:rPr>
          <w:rFonts w:cs="Arial"/>
          <w:b/>
          <w:color w:val="000000" w:themeColor="text1"/>
          <w:lang w:val="en-GB" w:eastAsia="ar-SA"/>
        </w:rPr>
      </w:pPr>
    </w:p>
    <w:p w14:paraId="484283FF" w14:textId="77777777" w:rsidR="009932F1" w:rsidRDefault="009932F1" w:rsidP="009932F1">
      <w:pPr>
        <w:jc w:val="both"/>
        <w:rPr>
          <w:rFonts w:cs="Arial"/>
          <w:i/>
          <w:color w:val="000000" w:themeColor="text1"/>
          <w:u w:val="single"/>
          <w:lang w:val="en-GB" w:eastAsia="ar-SA"/>
        </w:rPr>
      </w:pPr>
      <w:r w:rsidRPr="006B581B">
        <w:rPr>
          <w:rFonts w:cs="Arial"/>
          <w:i/>
          <w:color w:val="000000" w:themeColor="text1"/>
          <w:u w:val="single"/>
          <w:lang w:val="en-GB" w:eastAsia="ar-SA"/>
        </w:rPr>
        <w:t>ACL</w:t>
      </w:r>
    </w:p>
    <w:p w14:paraId="3ACEB377" w14:textId="77777777" w:rsidR="00BD2E26" w:rsidRPr="006B581B" w:rsidRDefault="00BD2E26" w:rsidP="009932F1">
      <w:pPr>
        <w:jc w:val="both"/>
        <w:rPr>
          <w:rFonts w:cs="Arial"/>
          <w:i/>
          <w:color w:val="000000" w:themeColor="text1"/>
          <w:u w:val="single"/>
          <w:lang w:val="en-GB" w:eastAsia="ar-SA"/>
        </w:rPr>
      </w:pPr>
    </w:p>
    <w:p w14:paraId="26C7B04D" w14:textId="77777777" w:rsidR="00634D97" w:rsidRDefault="00634D97" w:rsidP="00634D97">
      <w:pPr>
        <w:ind w:left="567" w:hanging="567"/>
        <w:jc w:val="both"/>
        <w:rPr>
          <w:rStyle w:val="Lienhypertexte"/>
          <w:rFonts w:cs="Arial"/>
          <w:bCs/>
          <w:i/>
          <w:color w:val="000000" w:themeColor="text1"/>
          <w:u w:val="none"/>
          <w:lang w:val="en-GB"/>
        </w:rPr>
      </w:pPr>
      <w:r w:rsidRPr="00634D97">
        <w:rPr>
          <w:rStyle w:val="Lienhypertexte"/>
          <w:rFonts w:cs="Arial"/>
          <w:bCs/>
          <w:color w:val="000000" w:themeColor="text1"/>
          <w:u w:val="none"/>
          <w:lang w:val="en-GB"/>
        </w:rPr>
        <w:t>Villa V.,</w:t>
      </w:r>
      <w:r w:rsidRPr="00634D97">
        <w:rPr>
          <w:rStyle w:val="Lienhypertexte"/>
          <w:rFonts w:cs="Arial"/>
          <w:b/>
          <w:bCs/>
          <w:color w:val="000000" w:themeColor="text1"/>
          <w:u w:val="none"/>
          <w:lang w:val="en-GB"/>
        </w:rPr>
        <w:t xml:space="preserve"> Christol A</w:t>
      </w:r>
      <w:r w:rsidRPr="00634D97">
        <w:rPr>
          <w:rStyle w:val="Lienhypertexte"/>
          <w:rFonts w:cs="Arial"/>
          <w:bCs/>
          <w:color w:val="000000" w:themeColor="text1"/>
          <w:u w:val="none"/>
          <w:lang w:val="en-GB"/>
        </w:rPr>
        <w:t>.</w:t>
      </w:r>
      <w:r w:rsidRPr="00634D97">
        <w:rPr>
          <w:rStyle w:val="Lienhypertexte"/>
          <w:rFonts w:cs="Arial"/>
          <w:b/>
          <w:bCs/>
          <w:color w:val="000000" w:themeColor="text1"/>
          <w:u w:val="none"/>
          <w:lang w:val="en-GB"/>
        </w:rPr>
        <w:t xml:space="preserve">, </w:t>
      </w:r>
      <w:r w:rsidRPr="00634D97">
        <w:rPr>
          <w:rStyle w:val="Lienhypertexte"/>
          <w:rFonts w:cs="Arial"/>
          <w:bCs/>
          <w:color w:val="000000" w:themeColor="text1"/>
          <w:u w:val="none"/>
          <w:lang w:val="en-GB"/>
        </w:rPr>
        <w:t xml:space="preserve">Lefevre C., Correa D., </w:t>
      </w:r>
      <w:proofErr w:type="spellStart"/>
      <w:r w:rsidRPr="00634D97">
        <w:rPr>
          <w:rStyle w:val="Lienhypertexte"/>
          <w:rFonts w:cs="Arial"/>
          <w:bCs/>
          <w:color w:val="000000" w:themeColor="text1"/>
          <w:u w:val="none"/>
          <w:lang w:val="en-GB"/>
        </w:rPr>
        <w:t>Wuscher</w:t>
      </w:r>
      <w:proofErr w:type="spellEnd"/>
      <w:r w:rsidRPr="00634D97">
        <w:rPr>
          <w:rStyle w:val="Lienhypertexte"/>
          <w:rFonts w:cs="Arial"/>
          <w:bCs/>
          <w:color w:val="000000" w:themeColor="text1"/>
          <w:u w:val="none"/>
          <w:lang w:val="en-GB"/>
        </w:rPr>
        <w:t xml:space="preserve"> P., </w:t>
      </w:r>
      <w:proofErr w:type="spellStart"/>
      <w:r w:rsidRPr="00634D97">
        <w:rPr>
          <w:rStyle w:val="Lienhypertexte"/>
          <w:rFonts w:cs="Arial"/>
          <w:bCs/>
          <w:color w:val="000000" w:themeColor="text1"/>
          <w:u w:val="none"/>
          <w:lang w:val="en-GB"/>
        </w:rPr>
        <w:t>Bearez</w:t>
      </w:r>
      <w:proofErr w:type="spellEnd"/>
      <w:r w:rsidRPr="00634D97">
        <w:rPr>
          <w:rStyle w:val="Lienhypertexte"/>
          <w:rFonts w:cs="Arial"/>
          <w:bCs/>
          <w:color w:val="000000" w:themeColor="text1"/>
          <w:u w:val="none"/>
          <w:lang w:val="en-GB"/>
        </w:rPr>
        <w:t xml:space="preserve"> P., </w:t>
      </w:r>
      <w:proofErr w:type="spellStart"/>
      <w:r w:rsidRPr="00634D97">
        <w:rPr>
          <w:rStyle w:val="Lienhypertexte"/>
          <w:rFonts w:cs="Arial"/>
          <w:bCs/>
          <w:color w:val="000000" w:themeColor="text1"/>
          <w:u w:val="none"/>
          <w:lang w:val="en-GB"/>
        </w:rPr>
        <w:t>Bermeo</w:t>
      </w:r>
      <w:proofErr w:type="spellEnd"/>
      <w:r w:rsidRPr="00634D97">
        <w:rPr>
          <w:rStyle w:val="Lienhypertexte"/>
          <w:rFonts w:cs="Arial"/>
          <w:bCs/>
          <w:color w:val="000000" w:themeColor="text1"/>
          <w:u w:val="none"/>
          <w:lang w:val="en-GB"/>
        </w:rPr>
        <w:t xml:space="preserve"> N., Gutierrez B., Vasquez S., Goepfert N. (</w:t>
      </w:r>
      <w:r w:rsidR="00BD2E26">
        <w:rPr>
          <w:rStyle w:val="Lienhypertexte"/>
          <w:rFonts w:cs="Arial"/>
          <w:bCs/>
          <w:color w:val="000000" w:themeColor="text1"/>
          <w:u w:val="none"/>
          <w:lang w:val="en-GB"/>
        </w:rPr>
        <w:t>2020</w:t>
      </w:r>
      <w:r w:rsidRPr="00634D97">
        <w:rPr>
          <w:rStyle w:val="Lienhypertexte"/>
          <w:rFonts w:cs="Arial"/>
          <w:bCs/>
          <w:color w:val="000000" w:themeColor="text1"/>
          <w:u w:val="none"/>
          <w:lang w:val="en-GB"/>
        </w:rPr>
        <w:t xml:space="preserve">) Environmental change and population responses in the Sechura Desert during the late Holocene, </w:t>
      </w:r>
      <w:r>
        <w:rPr>
          <w:rStyle w:val="Lienhypertexte"/>
          <w:rFonts w:cs="Arial"/>
          <w:bCs/>
          <w:i/>
          <w:color w:val="000000" w:themeColor="text1"/>
          <w:u w:val="none"/>
          <w:lang w:val="en-GB"/>
        </w:rPr>
        <w:t>Proceedings</w:t>
      </w:r>
      <w:r w:rsidRPr="00634D97">
        <w:rPr>
          <w:rStyle w:val="Lienhypertexte"/>
          <w:rFonts w:cs="Arial"/>
          <w:bCs/>
          <w:i/>
          <w:color w:val="000000" w:themeColor="text1"/>
          <w:u w:val="none"/>
          <w:lang w:val="en-GB"/>
        </w:rPr>
        <w:t xml:space="preserve"> of the</w:t>
      </w:r>
      <w:r>
        <w:rPr>
          <w:rStyle w:val="Lienhypertexte"/>
          <w:rFonts w:cs="Arial"/>
          <w:bCs/>
          <w:color w:val="000000" w:themeColor="text1"/>
          <w:u w:val="none"/>
          <w:lang w:val="en-GB"/>
        </w:rPr>
        <w:t xml:space="preserve"> </w:t>
      </w:r>
      <w:r w:rsidRPr="00634D97">
        <w:rPr>
          <w:rStyle w:val="Lienhypertexte"/>
          <w:rFonts w:cs="Arial"/>
          <w:bCs/>
          <w:i/>
          <w:color w:val="000000" w:themeColor="text1"/>
          <w:u w:val="none"/>
          <w:lang w:val="en-GB"/>
        </w:rPr>
        <w:t>18</w:t>
      </w:r>
      <w:r w:rsidRPr="00634D97">
        <w:rPr>
          <w:rStyle w:val="Lienhypertexte"/>
          <w:rFonts w:cs="Arial"/>
          <w:bCs/>
          <w:i/>
          <w:color w:val="000000" w:themeColor="text1"/>
          <w:u w:val="none"/>
          <w:vertAlign w:val="superscript"/>
          <w:lang w:val="en-GB"/>
        </w:rPr>
        <w:t xml:space="preserve">th </w:t>
      </w:r>
      <w:r w:rsidRPr="00634D97">
        <w:rPr>
          <w:rStyle w:val="Lienhypertexte"/>
          <w:rFonts w:cs="Arial"/>
          <w:bCs/>
          <w:i/>
          <w:color w:val="000000" w:themeColor="text1"/>
          <w:u w:val="none"/>
          <w:lang w:val="en-GB"/>
        </w:rPr>
        <w:t>congress of the UISPP (Paris, June 2018), BAR-</w:t>
      </w:r>
      <w:proofErr w:type="spellStart"/>
      <w:r w:rsidRPr="00634D97">
        <w:rPr>
          <w:rStyle w:val="Lienhypertexte"/>
          <w:rFonts w:cs="Arial"/>
          <w:bCs/>
          <w:i/>
          <w:color w:val="000000" w:themeColor="text1"/>
          <w:u w:val="none"/>
          <w:lang w:val="en-GB"/>
        </w:rPr>
        <w:t>Archaeopress</w:t>
      </w:r>
      <w:proofErr w:type="spellEnd"/>
    </w:p>
    <w:p w14:paraId="55C34C2B" w14:textId="77777777" w:rsidR="00AF27A7" w:rsidRPr="00634D97" w:rsidRDefault="00AF27A7" w:rsidP="00634D97">
      <w:pPr>
        <w:ind w:left="567" w:hanging="567"/>
        <w:jc w:val="both"/>
        <w:rPr>
          <w:rFonts w:cs="Arial"/>
          <w:b/>
          <w:bCs/>
          <w:color w:val="000000" w:themeColor="text1"/>
          <w:lang w:val="en-GB"/>
        </w:rPr>
      </w:pPr>
    </w:p>
    <w:p w14:paraId="404DF16D" w14:textId="77777777" w:rsidR="009932F1" w:rsidRDefault="002A0EF5" w:rsidP="009932F1">
      <w:pPr>
        <w:ind w:left="567" w:hanging="567"/>
        <w:jc w:val="both"/>
        <w:rPr>
          <w:rStyle w:val="Lienhypertexte"/>
          <w:rFonts w:cs="Arial"/>
          <w:bCs/>
          <w:color w:val="000000" w:themeColor="text1"/>
          <w:u w:val="none"/>
        </w:rPr>
      </w:pPr>
      <w:hyperlink r:id="rId23" w:history="1">
        <w:r w:rsidR="009932F1" w:rsidRPr="00041798">
          <w:rPr>
            <w:rStyle w:val="Lienhypertexte"/>
            <w:rFonts w:cs="Arial"/>
            <w:b/>
            <w:bCs/>
            <w:color w:val="000000" w:themeColor="text1"/>
            <w:u w:val="none"/>
          </w:rPr>
          <w:t>Christol</w:t>
        </w:r>
      </w:hyperlink>
      <w:r w:rsidR="009932F1" w:rsidRPr="00041798">
        <w:rPr>
          <w:rStyle w:val="Lienhypertexte"/>
          <w:rFonts w:cs="Arial"/>
          <w:b/>
          <w:bCs/>
          <w:color w:val="000000" w:themeColor="text1"/>
          <w:u w:val="none"/>
        </w:rPr>
        <w:t xml:space="preserve"> A.,</w:t>
      </w:r>
      <w:r w:rsidR="009932F1" w:rsidRPr="00041798">
        <w:rPr>
          <w:rStyle w:val="Lienhypertexte"/>
          <w:rFonts w:cs="Arial"/>
          <w:bCs/>
          <w:color w:val="000000" w:themeColor="text1"/>
          <w:u w:val="none"/>
        </w:rPr>
        <w:t> </w:t>
      </w:r>
      <w:hyperlink r:id="rId24" w:history="1">
        <w:r w:rsidR="009932F1" w:rsidRPr="00041798">
          <w:rPr>
            <w:rStyle w:val="Lienhypertexte"/>
            <w:rFonts w:cs="Arial"/>
            <w:bCs/>
            <w:color w:val="000000" w:themeColor="text1"/>
            <w:u w:val="none"/>
          </w:rPr>
          <w:t>Goepfert</w:t>
        </w:r>
      </w:hyperlink>
      <w:r w:rsidR="009932F1" w:rsidRPr="00041798">
        <w:rPr>
          <w:rStyle w:val="Lienhypertexte"/>
          <w:rFonts w:cs="Arial"/>
          <w:bCs/>
          <w:color w:val="000000" w:themeColor="text1"/>
          <w:u w:val="none"/>
        </w:rPr>
        <w:t xml:space="preserve"> N., </w:t>
      </w:r>
      <w:proofErr w:type="spellStart"/>
      <w:r>
        <w:fldChar w:fldCharType="begin"/>
      </w:r>
      <w:r>
        <w:instrText xml:space="preserve"> HYPERLINK "https://hal.archive</w:instrText>
      </w:r>
      <w:r>
        <w:instrText xml:space="preserve">s-ouvertes.fr/search/index/q/%2A/authFullName_s/B%C3%A9arez+Philippe/" </w:instrText>
      </w:r>
      <w:r>
        <w:fldChar w:fldCharType="separate"/>
      </w:r>
      <w:r w:rsidR="009932F1" w:rsidRPr="00041798">
        <w:rPr>
          <w:rStyle w:val="Lienhypertexte"/>
          <w:rFonts w:cs="Arial"/>
          <w:bCs/>
          <w:color w:val="000000" w:themeColor="text1"/>
          <w:u w:val="none"/>
        </w:rPr>
        <w:t>Béarez</w:t>
      </w:r>
      <w:proofErr w:type="spellEnd"/>
      <w:r w:rsidR="009932F1" w:rsidRPr="00041798">
        <w:rPr>
          <w:rStyle w:val="Lienhypertexte"/>
          <w:rFonts w:cs="Arial"/>
          <w:bCs/>
          <w:color w:val="000000" w:themeColor="text1"/>
          <w:u w:val="none"/>
        </w:rPr>
        <w:t xml:space="preserve"> P.</w:t>
      </w:r>
      <w:r>
        <w:rPr>
          <w:rStyle w:val="Lienhypertexte"/>
          <w:rFonts w:cs="Arial"/>
          <w:bCs/>
          <w:color w:val="000000" w:themeColor="text1"/>
          <w:u w:val="none"/>
        </w:rPr>
        <w:fldChar w:fldCharType="end"/>
      </w:r>
      <w:r w:rsidR="009932F1" w:rsidRPr="00041798">
        <w:rPr>
          <w:rStyle w:val="Lienhypertexte"/>
          <w:rFonts w:cs="Arial"/>
          <w:bCs/>
          <w:color w:val="000000" w:themeColor="text1"/>
          <w:u w:val="none"/>
        </w:rPr>
        <w:t>, </w:t>
      </w:r>
      <w:proofErr w:type="spellStart"/>
      <w:r>
        <w:fldChar w:fldCharType="begin"/>
      </w:r>
      <w:r>
        <w:instrText xml:space="preserve"> HYPERLINK "https://hal.archives-ouvertes.fr/search/index/q/%2A/authFullName_s/Wuscher+Patrice/" </w:instrText>
      </w:r>
      <w:r>
        <w:fldChar w:fldCharType="separate"/>
      </w:r>
      <w:r w:rsidR="009932F1" w:rsidRPr="00041798">
        <w:rPr>
          <w:rStyle w:val="Lienhypertexte"/>
          <w:rFonts w:cs="Arial"/>
          <w:bCs/>
          <w:color w:val="000000" w:themeColor="text1"/>
          <w:u w:val="none"/>
        </w:rPr>
        <w:t>Wuscher</w:t>
      </w:r>
      <w:proofErr w:type="spellEnd"/>
      <w:r w:rsidR="009932F1" w:rsidRPr="00041798">
        <w:rPr>
          <w:rStyle w:val="Lienhypertexte"/>
          <w:rFonts w:cs="Arial"/>
          <w:bCs/>
          <w:color w:val="000000" w:themeColor="text1"/>
          <w:u w:val="none"/>
        </w:rPr>
        <w:t xml:space="preserve"> P.</w:t>
      </w:r>
      <w:r>
        <w:rPr>
          <w:rStyle w:val="Lienhypertexte"/>
          <w:rFonts w:cs="Arial"/>
          <w:bCs/>
          <w:color w:val="000000" w:themeColor="text1"/>
          <w:u w:val="none"/>
        </w:rPr>
        <w:fldChar w:fldCharType="end"/>
      </w:r>
      <w:r w:rsidR="009932F1" w:rsidRPr="00041798">
        <w:rPr>
          <w:rStyle w:val="Lienhypertexte"/>
          <w:rFonts w:cs="Arial"/>
          <w:bCs/>
          <w:color w:val="000000" w:themeColor="text1"/>
          <w:u w:val="none"/>
        </w:rPr>
        <w:t>, </w:t>
      </w:r>
      <w:hyperlink r:id="rId25" w:history="1">
        <w:r w:rsidR="009932F1" w:rsidRPr="00041798">
          <w:rPr>
            <w:rStyle w:val="Lienhypertexte"/>
            <w:rFonts w:cs="Arial"/>
            <w:bCs/>
            <w:color w:val="000000" w:themeColor="text1"/>
            <w:u w:val="none"/>
          </w:rPr>
          <w:t>Gutiérrez B</w:t>
        </w:r>
      </w:hyperlink>
      <w:r w:rsidR="009932F1" w:rsidRPr="00041798">
        <w:rPr>
          <w:rStyle w:val="Lienhypertexte"/>
          <w:rFonts w:cs="Arial"/>
          <w:bCs/>
          <w:color w:val="000000" w:themeColor="text1"/>
          <w:u w:val="none"/>
        </w:rPr>
        <w:t>. (2015) </w:t>
      </w:r>
      <w:hyperlink r:id="rId26" w:history="1">
        <w:r w:rsidR="009932F1" w:rsidRPr="00041798">
          <w:rPr>
            <w:rStyle w:val="Lienhypertexte"/>
            <w:rFonts w:cs="Arial"/>
            <w:bCs/>
            <w:color w:val="000000" w:themeColor="text1"/>
            <w:u w:val="none"/>
          </w:rPr>
          <w:t>Etude géoarchéologique multiproxy de la paléo-lagune Las Salinas dans le désert de Sechura (Pérou)</w:t>
        </w:r>
      </w:hyperlink>
      <w:r w:rsidR="009932F1" w:rsidRPr="00041798">
        <w:rPr>
          <w:rStyle w:val="Lienhypertexte"/>
          <w:rFonts w:cs="Arial"/>
          <w:bCs/>
          <w:color w:val="000000" w:themeColor="text1"/>
          <w:u w:val="none"/>
        </w:rPr>
        <w:t xml:space="preserve">. </w:t>
      </w:r>
      <w:r w:rsidR="009932F1" w:rsidRPr="00041798">
        <w:rPr>
          <w:rStyle w:val="Lienhypertexte"/>
          <w:rFonts w:cs="Arial"/>
          <w:bCs/>
          <w:i/>
          <w:color w:val="000000" w:themeColor="text1"/>
          <w:u w:val="none"/>
        </w:rPr>
        <w:t>Les Nouvelles de l'archéologie</w:t>
      </w:r>
      <w:r w:rsidR="009932F1" w:rsidRPr="00041798">
        <w:rPr>
          <w:rStyle w:val="Lienhypertexte"/>
          <w:rFonts w:cs="Arial"/>
          <w:bCs/>
          <w:color w:val="000000" w:themeColor="text1"/>
          <w:u w:val="none"/>
        </w:rPr>
        <w:t>, Maison des Sciences de l'Homme, Environnement et sociétés</w:t>
      </w:r>
    </w:p>
    <w:p w14:paraId="0933BA58" w14:textId="77777777" w:rsidR="00AF27A7" w:rsidRPr="00041798" w:rsidRDefault="00AF27A7" w:rsidP="009932F1">
      <w:pPr>
        <w:ind w:left="567" w:hanging="567"/>
        <w:jc w:val="both"/>
        <w:rPr>
          <w:rStyle w:val="Lienhypertexte"/>
          <w:rFonts w:cs="Arial"/>
          <w:bCs/>
          <w:color w:val="000000" w:themeColor="text1"/>
          <w:u w:val="none"/>
        </w:rPr>
      </w:pPr>
    </w:p>
    <w:p w14:paraId="208069FC" w14:textId="77777777" w:rsidR="009932F1" w:rsidRDefault="002A0EF5" w:rsidP="009932F1">
      <w:pPr>
        <w:ind w:left="567" w:hanging="567"/>
        <w:jc w:val="both"/>
        <w:rPr>
          <w:rStyle w:val="Lienhypertexte"/>
          <w:rFonts w:cs="Arial"/>
          <w:bCs/>
          <w:u w:val="none"/>
        </w:rPr>
      </w:pPr>
      <w:hyperlink r:id="rId27" w:history="1">
        <w:r w:rsidR="009932F1" w:rsidRPr="00041798">
          <w:rPr>
            <w:rStyle w:val="Lienhypertexte"/>
            <w:rFonts w:cs="Arial"/>
            <w:bCs/>
            <w:color w:val="000000" w:themeColor="text1"/>
            <w:u w:val="none"/>
          </w:rPr>
          <w:t>Douvinet</w:t>
        </w:r>
      </w:hyperlink>
      <w:r w:rsidR="009932F1" w:rsidRPr="00041798">
        <w:rPr>
          <w:rStyle w:val="Lienhypertexte"/>
          <w:rFonts w:cs="Arial"/>
          <w:bCs/>
          <w:color w:val="000000" w:themeColor="text1"/>
          <w:u w:val="none"/>
        </w:rPr>
        <w:t xml:space="preserve"> J., </w:t>
      </w:r>
      <w:hyperlink r:id="rId28" w:history="1">
        <w:r w:rsidR="009932F1" w:rsidRPr="00041798">
          <w:rPr>
            <w:rStyle w:val="Lienhypertexte"/>
            <w:rFonts w:cs="Arial"/>
            <w:bCs/>
            <w:color w:val="000000" w:themeColor="text1"/>
            <w:u w:val="none"/>
          </w:rPr>
          <w:t>Mallet F</w:t>
        </w:r>
      </w:hyperlink>
      <w:r w:rsidR="009932F1" w:rsidRPr="00041798">
        <w:rPr>
          <w:rStyle w:val="Lienhypertexte"/>
          <w:rFonts w:cs="Arial"/>
          <w:bCs/>
          <w:color w:val="000000" w:themeColor="text1"/>
          <w:u w:val="none"/>
        </w:rPr>
        <w:t>., </w:t>
      </w:r>
      <w:hyperlink r:id="rId29" w:history="1">
        <w:r w:rsidR="009932F1" w:rsidRPr="00041798">
          <w:rPr>
            <w:rStyle w:val="Lienhypertexte"/>
            <w:rFonts w:cs="Arial"/>
            <w:bCs/>
            <w:color w:val="000000" w:themeColor="text1"/>
            <w:u w:val="none"/>
          </w:rPr>
          <w:t>Escudier</w:t>
        </w:r>
      </w:hyperlink>
      <w:r w:rsidR="009932F1" w:rsidRPr="00041798">
        <w:rPr>
          <w:rStyle w:val="Lienhypertexte"/>
          <w:rFonts w:cs="Arial"/>
          <w:bCs/>
          <w:color w:val="000000" w:themeColor="text1"/>
          <w:u w:val="none"/>
        </w:rPr>
        <w:t xml:space="preserve"> A., </w:t>
      </w:r>
      <w:hyperlink r:id="rId30" w:history="1">
        <w:r w:rsidR="009932F1" w:rsidRPr="00041798">
          <w:rPr>
            <w:rStyle w:val="Lienhypertexte"/>
            <w:rFonts w:cs="Arial"/>
            <w:bCs/>
            <w:color w:val="000000" w:themeColor="text1"/>
            <w:u w:val="none"/>
          </w:rPr>
          <w:t>Delahaye</w:t>
        </w:r>
      </w:hyperlink>
      <w:r w:rsidR="009932F1" w:rsidRPr="00041798">
        <w:rPr>
          <w:rStyle w:val="Lienhypertexte"/>
          <w:rFonts w:cs="Arial"/>
          <w:bCs/>
          <w:color w:val="000000" w:themeColor="text1"/>
          <w:u w:val="none"/>
        </w:rPr>
        <w:t xml:space="preserve"> D., </w:t>
      </w:r>
      <w:hyperlink r:id="rId31" w:history="1">
        <w:r w:rsidR="009932F1" w:rsidRPr="00041798">
          <w:rPr>
            <w:rStyle w:val="Lienhypertexte"/>
            <w:rFonts w:cs="Arial"/>
            <w:b/>
            <w:bCs/>
            <w:color w:val="000000" w:themeColor="text1"/>
            <w:u w:val="none"/>
          </w:rPr>
          <w:t>Christol</w:t>
        </w:r>
      </w:hyperlink>
      <w:r w:rsidR="009932F1" w:rsidRPr="00041798">
        <w:rPr>
          <w:rStyle w:val="Lienhypertexte"/>
          <w:rFonts w:cs="Arial"/>
          <w:b/>
          <w:bCs/>
          <w:color w:val="000000" w:themeColor="text1"/>
          <w:u w:val="none"/>
        </w:rPr>
        <w:t xml:space="preserve"> A.</w:t>
      </w:r>
      <w:r w:rsidR="009932F1" w:rsidRPr="00041798">
        <w:rPr>
          <w:rStyle w:val="Lienhypertexte"/>
          <w:rFonts w:cs="Arial"/>
          <w:bCs/>
          <w:color w:val="000000" w:themeColor="text1"/>
          <w:u w:val="none"/>
        </w:rPr>
        <w:t xml:space="preserve"> (2015) </w:t>
      </w:r>
      <w:hyperlink r:id="rId32" w:history="1">
        <w:r w:rsidR="009932F1" w:rsidRPr="00041798">
          <w:rPr>
            <w:rStyle w:val="Lienhypertexte"/>
            <w:rFonts w:cs="Arial"/>
            <w:bCs/>
            <w:color w:val="000000" w:themeColor="text1"/>
            <w:u w:val="none"/>
          </w:rPr>
          <w:t>La simulation comme outil d’anticipation des crues rapides dans les petits bassins versants en Seine-Maritime</w:t>
        </w:r>
      </w:hyperlink>
      <w:r w:rsidR="009932F1" w:rsidRPr="00041798">
        <w:t xml:space="preserve">. </w:t>
      </w:r>
      <w:r w:rsidR="009932F1" w:rsidRPr="00041798">
        <w:rPr>
          <w:rStyle w:val="Lienhypertexte"/>
          <w:rFonts w:cs="Arial"/>
          <w:bCs/>
          <w:color w:val="000000" w:themeColor="text1"/>
          <w:u w:val="none"/>
        </w:rPr>
        <w:t xml:space="preserve">Revue Internationale de Géomatique, Lavoisier, 25 (1), pp.99-122. </w:t>
      </w:r>
      <w:hyperlink r:id="rId33" w:history="1">
        <w:r w:rsidR="009932F1" w:rsidRPr="00041798">
          <w:rPr>
            <w:rStyle w:val="Lienhypertexte"/>
            <w:rFonts w:cs="Arial"/>
            <w:bCs/>
            <w:u w:val="none"/>
          </w:rPr>
          <w:t>http://rig.revuesonline.com/article.jsp?articleId=19968</w:t>
        </w:r>
      </w:hyperlink>
    </w:p>
    <w:p w14:paraId="796E9BDF" w14:textId="77777777" w:rsidR="00AF27A7" w:rsidRPr="00041798" w:rsidRDefault="00AF27A7" w:rsidP="009932F1">
      <w:pPr>
        <w:ind w:left="567" w:hanging="567"/>
        <w:jc w:val="both"/>
        <w:rPr>
          <w:rStyle w:val="Lienhypertexte"/>
          <w:rFonts w:cs="Arial"/>
          <w:bCs/>
          <w:color w:val="000000" w:themeColor="text1"/>
          <w:u w:val="none"/>
        </w:rPr>
      </w:pPr>
    </w:p>
    <w:p w14:paraId="235EA41D" w14:textId="77777777" w:rsidR="009932F1" w:rsidRPr="00041798" w:rsidRDefault="002A0EF5" w:rsidP="009932F1">
      <w:pPr>
        <w:ind w:left="567" w:hanging="567"/>
        <w:jc w:val="both"/>
        <w:rPr>
          <w:rStyle w:val="Lienhypertexte"/>
          <w:rFonts w:ascii="MS Gothic" w:eastAsia="MS Gothic" w:hAnsi="MS Gothic" w:cs="MS Gothic"/>
          <w:bCs/>
          <w:color w:val="000000" w:themeColor="text1"/>
          <w:u w:val="none"/>
        </w:rPr>
      </w:pPr>
      <w:hyperlink r:id="rId34" w:history="1">
        <w:r w:rsidR="009932F1" w:rsidRPr="00041798">
          <w:rPr>
            <w:rStyle w:val="Lienhypertexte"/>
            <w:rFonts w:cs="Arial"/>
            <w:bCs/>
            <w:color w:val="000000" w:themeColor="text1"/>
            <w:u w:val="none"/>
            <w:lang w:val="en-GB"/>
          </w:rPr>
          <w:t>Goepfert</w:t>
        </w:r>
      </w:hyperlink>
      <w:r w:rsidR="009932F1" w:rsidRPr="00041798">
        <w:rPr>
          <w:rStyle w:val="Lienhypertexte"/>
          <w:rFonts w:cs="Arial"/>
          <w:bCs/>
          <w:color w:val="000000" w:themeColor="text1"/>
          <w:u w:val="none"/>
          <w:lang w:val="en-GB"/>
        </w:rPr>
        <w:t xml:space="preserve"> N., </w:t>
      </w:r>
      <w:hyperlink r:id="rId35" w:history="1">
        <w:r w:rsidR="009932F1" w:rsidRPr="00041798">
          <w:rPr>
            <w:rStyle w:val="Lienhypertexte"/>
            <w:rFonts w:cs="Arial"/>
            <w:bCs/>
            <w:color w:val="000000" w:themeColor="text1"/>
            <w:u w:val="none"/>
            <w:lang w:val="en-GB"/>
          </w:rPr>
          <w:t>Béarez P.</w:t>
        </w:r>
      </w:hyperlink>
      <w:r w:rsidR="009932F1" w:rsidRPr="00041798">
        <w:rPr>
          <w:rStyle w:val="Lienhypertexte"/>
          <w:rFonts w:cs="Arial"/>
          <w:bCs/>
          <w:color w:val="000000" w:themeColor="text1"/>
          <w:u w:val="none"/>
          <w:lang w:val="en-GB"/>
        </w:rPr>
        <w:t>, </w:t>
      </w:r>
      <w:hyperlink r:id="rId36" w:history="1">
        <w:r w:rsidR="009932F1" w:rsidRPr="00041798">
          <w:rPr>
            <w:rStyle w:val="Lienhypertexte"/>
            <w:rFonts w:cs="Arial"/>
            <w:b/>
            <w:bCs/>
            <w:color w:val="000000" w:themeColor="text1"/>
            <w:u w:val="none"/>
            <w:lang w:val="en-GB"/>
          </w:rPr>
          <w:t>Christol</w:t>
        </w:r>
      </w:hyperlink>
      <w:r w:rsidR="009932F1" w:rsidRPr="00041798">
        <w:rPr>
          <w:rStyle w:val="Lienhypertexte"/>
          <w:rFonts w:cs="Arial"/>
          <w:b/>
          <w:bCs/>
          <w:color w:val="000000" w:themeColor="text1"/>
          <w:u w:val="none"/>
          <w:lang w:val="en-GB"/>
        </w:rPr>
        <w:t xml:space="preserve"> A.</w:t>
      </w:r>
      <w:r w:rsidR="009932F1" w:rsidRPr="00041798">
        <w:rPr>
          <w:rStyle w:val="Lienhypertexte"/>
          <w:rFonts w:cs="Arial"/>
          <w:bCs/>
          <w:color w:val="000000" w:themeColor="text1"/>
          <w:u w:val="none"/>
          <w:lang w:val="en-GB"/>
        </w:rPr>
        <w:t>, </w:t>
      </w:r>
      <w:hyperlink r:id="rId37" w:history="1">
        <w:r w:rsidR="009932F1" w:rsidRPr="00041798">
          <w:rPr>
            <w:rStyle w:val="Lienhypertexte"/>
            <w:rFonts w:cs="Arial"/>
            <w:bCs/>
            <w:color w:val="000000" w:themeColor="text1"/>
            <w:u w:val="none"/>
            <w:lang w:val="en-GB"/>
          </w:rPr>
          <w:t>Gutiérrez B.</w:t>
        </w:r>
      </w:hyperlink>
      <w:r w:rsidR="009932F1" w:rsidRPr="00041798">
        <w:rPr>
          <w:rStyle w:val="Lienhypertexte"/>
          <w:rFonts w:cs="Arial"/>
          <w:bCs/>
          <w:color w:val="000000" w:themeColor="text1"/>
          <w:u w:val="none"/>
          <w:lang w:val="en-GB"/>
        </w:rPr>
        <w:t>, </w:t>
      </w:r>
      <w:hyperlink r:id="rId38" w:history="1">
        <w:r w:rsidR="009932F1" w:rsidRPr="00041798">
          <w:rPr>
            <w:rStyle w:val="Lienhypertexte"/>
            <w:rFonts w:cs="Arial"/>
            <w:bCs/>
            <w:color w:val="000000" w:themeColor="text1"/>
            <w:u w:val="none"/>
            <w:lang w:val="en-GB"/>
          </w:rPr>
          <w:t>Wuscher P</w:t>
        </w:r>
      </w:hyperlink>
      <w:r w:rsidR="009932F1" w:rsidRPr="00041798">
        <w:rPr>
          <w:rStyle w:val="Lienhypertexte"/>
          <w:rFonts w:cs="Arial"/>
          <w:bCs/>
          <w:color w:val="000000" w:themeColor="text1"/>
          <w:u w:val="none"/>
          <w:lang w:val="en-GB"/>
        </w:rPr>
        <w:t>. (2014) </w:t>
      </w:r>
      <w:hyperlink r:id="rId39" w:history="1">
        <w:r w:rsidR="009932F1" w:rsidRPr="00041798">
          <w:rPr>
            <w:rStyle w:val="Lienhypertexte"/>
            <w:rFonts w:cs="Arial"/>
            <w:bCs/>
            <w:color w:val="000000" w:themeColor="text1"/>
            <w:u w:val="none"/>
            <w:lang w:val="en-GB"/>
          </w:rPr>
          <w:t>The fishermen of Sechura: excavations at a specialised site from the Early Intermediate Period, extreme northern Peru</w:t>
        </w:r>
      </w:hyperlink>
      <w:r w:rsidR="009932F1" w:rsidRPr="00041798">
        <w:rPr>
          <w:rStyle w:val="Lienhypertexte"/>
          <w:rFonts w:cs="Arial"/>
          <w:bCs/>
          <w:color w:val="000000" w:themeColor="text1"/>
          <w:u w:val="none"/>
          <w:lang w:val="en-GB"/>
        </w:rPr>
        <w:t xml:space="preserve">. </w:t>
      </w:r>
      <w:proofErr w:type="spellStart"/>
      <w:r w:rsidR="009932F1" w:rsidRPr="00041798">
        <w:rPr>
          <w:rStyle w:val="Lienhypertexte"/>
          <w:rFonts w:cs="Arial"/>
          <w:bCs/>
          <w:i/>
          <w:color w:val="000000" w:themeColor="text1"/>
          <w:u w:val="none"/>
        </w:rPr>
        <w:t>Antiquity</w:t>
      </w:r>
      <w:proofErr w:type="spellEnd"/>
      <w:r w:rsidR="009932F1" w:rsidRPr="00041798">
        <w:rPr>
          <w:rStyle w:val="Lienhypertexte"/>
          <w:rFonts w:cs="Arial"/>
          <w:bCs/>
          <w:color w:val="000000" w:themeColor="text1"/>
          <w:u w:val="none"/>
        </w:rPr>
        <w:t xml:space="preserve">, </w:t>
      </w:r>
      <w:proofErr w:type="spellStart"/>
      <w:r w:rsidR="009932F1" w:rsidRPr="00041798">
        <w:rPr>
          <w:rStyle w:val="Lienhypertexte"/>
          <w:rFonts w:cs="Arial"/>
          <w:bCs/>
          <w:color w:val="000000" w:themeColor="text1"/>
          <w:u w:val="none"/>
        </w:rPr>
        <w:t>Antiquity</w:t>
      </w:r>
      <w:proofErr w:type="spellEnd"/>
      <w:r w:rsidR="009932F1" w:rsidRPr="00041798">
        <w:rPr>
          <w:rStyle w:val="Lienhypertexte"/>
          <w:rFonts w:cs="Arial"/>
          <w:bCs/>
          <w:color w:val="000000" w:themeColor="text1"/>
          <w:u w:val="none"/>
        </w:rPr>
        <w:t xml:space="preserve"> Publications, 88 (340), </w:t>
      </w:r>
      <w:hyperlink r:id="rId40" w:history="1">
        <w:r w:rsidR="009932F1" w:rsidRPr="00041798">
          <w:rPr>
            <w:rStyle w:val="Lienhypertexte"/>
            <w:rFonts w:cs="Arial"/>
            <w:bCs/>
            <w:u w:val="none"/>
          </w:rPr>
          <w:t>http://journal.antiquity.ac.uk/projgall/goepfert340</w:t>
        </w:r>
      </w:hyperlink>
    </w:p>
    <w:p w14:paraId="00CAA7CF" w14:textId="77777777" w:rsidR="009932F1" w:rsidRPr="00E24610" w:rsidRDefault="009932F1" w:rsidP="009932F1">
      <w:pPr>
        <w:ind w:left="567" w:hanging="567"/>
        <w:jc w:val="both"/>
        <w:rPr>
          <w:rFonts w:cs="Arial"/>
        </w:rPr>
      </w:pPr>
    </w:p>
    <w:p w14:paraId="7994574F" w14:textId="77777777" w:rsidR="009932F1" w:rsidRDefault="009932F1" w:rsidP="009932F1">
      <w:pPr>
        <w:ind w:left="567" w:hanging="567"/>
        <w:jc w:val="both"/>
        <w:rPr>
          <w:rFonts w:cs="Arial"/>
          <w:i/>
          <w:u w:val="single"/>
        </w:rPr>
      </w:pPr>
      <w:r w:rsidRPr="0046525C">
        <w:rPr>
          <w:rFonts w:cs="Arial"/>
          <w:i/>
          <w:u w:val="single"/>
        </w:rPr>
        <w:t>Communications à colloques</w:t>
      </w:r>
      <w:r w:rsidR="00C35DDA" w:rsidRPr="0046525C">
        <w:rPr>
          <w:rFonts w:cs="Arial"/>
          <w:i/>
          <w:u w:val="single"/>
        </w:rPr>
        <w:t xml:space="preserve"> internationaux</w:t>
      </w:r>
    </w:p>
    <w:p w14:paraId="4AE66ADC" w14:textId="77777777" w:rsidR="00AF27A7" w:rsidRPr="004817CD" w:rsidRDefault="00AF27A7" w:rsidP="00AF27A7">
      <w:pPr>
        <w:jc w:val="both"/>
        <w:rPr>
          <w:rFonts w:ascii="Gadugi" w:hAnsi="Gadugi" w:cs="Times New Roman"/>
          <w:b/>
          <w:color w:val="000000"/>
        </w:rPr>
      </w:pPr>
    </w:p>
    <w:p w14:paraId="049E545D" w14:textId="77777777" w:rsidR="00AF27A7" w:rsidRDefault="00AF27A7" w:rsidP="00AF27A7">
      <w:pPr>
        <w:ind w:left="567" w:hanging="567"/>
        <w:jc w:val="both"/>
        <w:rPr>
          <w:rFonts w:cs="Arial"/>
        </w:rPr>
      </w:pPr>
      <w:r w:rsidRPr="00AF27A7">
        <w:rPr>
          <w:rFonts w:cs="Arial"/>
        </w:rPr>
        <w:t xml:space="preserve">Villa V., </w:t>
      </w:r>
      <w:r w:rsidRPr="00AF27A7">
        <w:rPr>
          <w:rFonts w:cs="Arial"/>
          <w:b/>
        </w:rPr>
        <w:t>Christol A</w:t>
      </w:r>
      <w:r w:rsidRPr="00AF27A7">
        <w:rPr>
          <w:rFonts w:cs="Arial"/>
        </w:rPr>
        <w:t xml:space="preserve">., Goepfert N. </w:t>
      </w:r>
      <w:r>
        <w:rPr>
          <w:rFonts w:cs="Arial"/>
        </w:rPr>
        <w:t xml:space="preserve">(2020). </w:t>
      </w:r>
      <w:r w:rsidRPr="00AF27A7">
        <w:rPr>
          <w:rFonts w:cs="Arial"/>
        </w:rPr>
        <w:t>Reconstitutions des dynamiques socio-environnementales à l’Holocène récent dans le secteur de Nunura (Désert de Sechura, Pérou) à partir du croisement de données multi-proxy intra- et extra-site</w:t>
      </w:r>
      <w:r w:rsidR="00E9341E">
        <w:rPr>
          <w:rFonts w:cs="Arial"/>
        </w:rPr>
        <w:t>. Colloque Q12 (</w:t>
      </w:r>
      <w:r w:rsidR="003843CC">
        <w:rPr>
          <w:rFonts w:cs="Arial"/>
        </w:rPr>
        <w:t>AFE</w:t>
      </w:r>
      <w:r w:rsidR="00E9341E">
        <w:rPr>
          <w:rFonts w:cs="Arial"/>
        </w:rPr>
        <w:t>Q-INQUA), 3-5 février, Paris</w:t>
      </w:r>
    </w:p>
    <w:p w14:paraId="4917307A" w14:textId="77777777" w:rsidR="003843CC" w:rsidRDefault="003843CC" w:rsidP="00AF27A7">
      <w:pPr>
        <w:ind w:left="567" w:hanging="567"/>
        <w:jc w:val="both"/>
        <w:rPr>
          <w:rFonts w:cs="Arial"/>
        </w:rPr>
      </w:pPr>
    </w:p>
    <w:p w14:paraId="19AB971B" w14:textId="77777777" w:rsidR="003843CC" w:rsidRPr="003843CC" w:rsidRDefault="003843CC" w:rsidP="00AF27A7">
      <w:pPr>
        <w:ind w:left="567" w:hanging="567"/>
        <w:jc w:val="both"/>
        <w:rPr>
          <w:rFonts w:cs="Arial"/>
        </w:rPr>
      </w:pPr>
      <w:r w:rsidRPr="003843CC">
        <w:rPr>
          <w:rFonts w:cs="Arial"/>
        </w:rPr>
        <w:t xml:space="preserve">Chaize B., Théry-Parisot I., </w:t>
      </w:r>
      <w:r w:rsidRPr="003843CC">
        <w:rPr>
          <w:rFonts w:cs="Arial"/>
          <w:b/>
        </w:rPr>
        <w:t>Christol A</w:t>
      </w:r>
      <w:r w:rsidRPr="003843CC">
        <w:rPr>
          <w:rFonts w:cs="Arial"/>
        </w:rPr>
        <w:t>., Fressard M., Cossart E. (2020) L’émergence du vignoble de Mer</w:t>
      </w:r>
      <w:r>
        <w:rPr>
          <w:rFonts w:cs="Arial"/>
        </w:rPr>
        <w:t xml:space="preserve">curey (Bourgogne, France) : mise en évidence </w:t>
      </w:r>
      <w:proofErr w:type="spellStart"/>
      <w:r>
        <w:rPr>
          <w:rFonts w:cs="Arial"/>
        </w:rPr>
        <w:t>pédoanthracologique</w:t>
      </w:r>
      <w:proofErr w:type="spellEnd"/>
      <w:r>
        <w:rPr>
          <w:rFonts w:cs="Arial"/>
        </w:rPr>
        <w:t>. Colloque Q12 (AFEQ-INQUA), 3-5 février, Paris</w:t>
      </w:r>
    </w:p>
    <w:p w14:paraId="66D0B807" w14:textId="77777777" w:rsidR="00AF27A7" w:rsidRPr="003843CC" w:rsidRDefault="00AF27A7" w:rsidP="00AF27A7">
      <w:pPr>
        <w:ind w:left="567" w:hanging="567"/>
        <w:jc w:val="both"/>
        <w:rPr>
          <w:rFonts w:cs="Arial"/>
        </w:rPr>
      </w:pPr>
    </w:p>
    <w:p w14:paraId="7030E0D9" w14:textId="77777777" w:rsidR="00685DD9" w:rsidRPr="00195F4B" w:rsidRDefault="00685DD9" w:rsidP="004E6949">
      <w:pPr>
        <w:autoSpaceDE w:val="0"/>
        <w:autoSpaceDN w:val="0"/>
        <w:adjustRightInd w:val="0"/>
        <w:ind w:left="567" w:hanging="567"/>
        <w:jc w:val="both"/>
        <w:rPr>
          <w:rFonts w:cs="Arial"/>
          <w:lang w:val="en-GB"/>
        </w:rPr>
      </w:pPr>
      <w:r w:rsidRPr="00685DD9">
        <w:rPr>
          <w:rFonts w:cs="Arial"/>
          <w:b/>
        </w:rPr>
        <w:t>Christol A</w:t>
      </w:r>
      <w:r w:rsidRPr="00685DD9">
        <w:rPr>
          <w:rFonts w:cs="Arial"/>
        </w:rPr>
        <w:t xml:space="preserve">., Villa V., </w:t>
      </w:r>
      <w:proofErr w:type="spellStart"/>
      <w:r w:rsidRPr="00685DD9">
        <w:rPr>
          <w:rFonts w:cs="Arial"/>
        </w:rPr>
        <w:t>Wuscher</w:t>
      </w:r>
      <w:proofErr w:type="spellEnd"/>
      <w:r w:rsidRPr="00685DD9">
        <w:rPr>
          <w:rFonts w:cs="Arial"/>
        </w:rPr>
        <w:t xml:space="preserve"> P., Goepfert N., </w:t>
      </w:r>
      <w:r>
        <w:rPr>
          <w:rFonts w:cs="Arial"/>
        </w:rPr>
        <w:t>Gutiérrez B., Lefè</w:t>
      </w:r>
      <w:r w:rsidRPr="00685DD9">
        <w:rPr>
          <w:rFonts w:cs="Arial"/>
        </w:rPr>
        <w:t>vre C.,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Béarez</w:t>
      </w:r>
      <w:proofErr w:type="spellEnd"/>
      <w:r>
        <w:rPr>
          <w:rFonts w:cs="Arial"/>
        </w:rPr>
        <w:t xml:space="preserve"> P., </w:t>
      </w:r>
      <w:proofErr w:type="spellStart"/>
      <w:r>
        <w:rPr>
          <w:rFonts w:cs="Arial"/>
        </w:rPr>
        <w:t>Bermeo</w:t>
      </w:r>
      <w:proofErr w:type="spellEnd"/>
      <w:r>
        <w:rPr>
          <w:rFonts w:cs="Arial"/>
        </w:rPr>
        <w:t xml:space="preserve"> N., Correa D., </w:t>
      </w:r>
      <w:proofErr w:type="spellStart"/>
      <w:r>
        <w:rPr>
          <w:rFonts w:cs="Arial"/>
        </w:rPr>
        <w:t>V</w:t>
      </w:r>
      <w:r w:rsidRPr="00685DD9">
        <w:rPr>
          <w:rFonts w:cs="Arial"/>
        </w:rPr>
        <w:t>á</w:t>
      </w:r>
      <w:r>
        <w:rPr>
          <w:rFonts w:cs="Arial"/>
        </w:rPr>
        <w:t>squez</w:t>
      </w:r>
      <w:proofErr w:type="spellEnd"/>
      <w:r>
        <w:rPr>
          <w:rFonts w:cs="Arial"/>
        </w:rPr>
        <w:t xml:space="preserve"> S., Carré M., </w:t>
      </w:r>
      <w:proofErr w:type="spellStart"/>
      <w:r>
        <w:rPr>
          <w:rFonts w:cs="Arial"/>
        </w:rPr>
        <w:t>Mogollon</w:t>
      </w:r>
      <w:proofErr w:type="spellEnd"/>
      <w:r>
        <w:rPr>
          <w:rFonts w:cs="Arial"/>
        </w:rPr>
        <w:t xml:space="preserve"> V. (2018) </w:t>
      </w:r>
      <w:r w:rsidRPr="00685DD9">
        <w:rPr>
          <w:rFonts w:cs="Arial"/>
        </w:rPr>
        <w:t>Changements environnementaux et réponses des populations dans le désert de Sechura à l'Holocène récent - Variabilité spatio-temporelle des forçages et des adaptations</w:t>
      </w:r>
      <w:r>
        <w:rPr>
          <w:rFonts w:cs="Arial"/>
        </w:rPr>
        <w:t xml:space="preserve">. </w:t>
      </w:r>
      <w:proofErr w:type="spellStart"/>
      <w:r w:rsidRPr="00195F4B">
        <w:rPr>
          <w:rFonts w:cs="Arial"/>
          <w:lang w:val="en-GB"/>
        </w:rPr>
        <w:t>Journée</w:t>
      </w:r>
      <w:proofErr w:type="spellEnd"/>
      <w:r w:rsidRPr="00195F4B">
        <w:rPr>
          <w:rFonts w:cs="Arial"/>
          <w:lang w:val="en-GB"/>
        </w:rPr>
        <w:t xml:space="preserve"> </w:t>
      </w:r>
      <w:proofErr w:type="spellStart"/>
      <w:r w:rsidRPr="00195F4B">
        <w:rPr>
          <w:rFonts w:cs="Arial"/>
          <w:lang w:val="en-GB"/>
        </w:rPr>
        <w:t>Climat</w:t>
      </w:r>
      <w:proofErr w:type="spellEnd"/>
      <w:r w:rsidRPr="00195F4B">
        <w:rPr>
          <w:rFonts w:cs="Arial"/>
          <w:lang w:val="en-GB"/>
        </w:rPr>
        <w:t xml:space="preserve"> et Impacts, 29-30 </w:t>
      </w:r>
      <w:proofErr w:type="spellStart"/>
      <w:r w:rsidRPr="00195F4B">
        <w:rPr>
          <w:rFonts w:cs="Arial"/>
          <w:lang w:val="en-GB"/>
        </w:rPr>
        <w:t>novembre</w:t>
      </w:r>
      <w:proofErr w:type="spellEnd"/>
      <w:r w:rsidRPr="00195F4B">
        <w:rPr>
          <w:rFonts w:cs="Arial"/>
          <w:lang w:val="en-GB"/>
        </w:rPr>
        <w:t xml:space="preserve"> 2018,</w:t>
      </w:r>
      <w:r w:rsidR="00B56DD3" w:rsidRPr="00195F4B">
        <w:rPr>
          <w:rFonts w:cs="Arial"/>
          <w:lang w:val="en-GB"/>
        </w:rPr>
        <w:t xml:space="preserve"> </w:t>
      </w:r>
      <w:r w:rsidRPr="00195F4B">
        <w:rPr>
          <w:rFonts w:cs="Arial"/>
          <w:lang w:val="en-GB"/>
        </w:rPr>
        <w:t xml:space="preserve">Orsay. </w:t>
      </w:r>
    </w:p>
    <w:p w14:paraId="1E2ECBC9" w14:textId="77777777" w:rsidR="00AF27A7" w:rsidRPr="00195F4B" w:rsidRDefault="00AF27A7" w:rsidP="004E6949">
      <w:pPr>
        <w:autoSpaceDE w:val="0"/>
        <w:autoSpaceDN w:val="0"/>
        <w:adjustRightInd w:val="0"/>
        <w:ind w:left="567" w:hanging="567"/>
        <w:jc w:val="both"/>
        <w:rPr>
          <w:rFonts w:cs="Arial"/>
          <w:lang w:val="en-GB"/>
        </w:rPr>
      </w:pPr>
    </w:p>
    <w:p w14:paraId="044CA7AE" w14:textId="77777777" w:rsidR="004E6949" w:rsidRDefault="004E6949" w:rsidP="004E6949">
      <w:pPr>
        <w:autoSpaceDE w:val="0"/>
        <w:autoSpaceDN w:val="0"/>
        <w:adjustRightInd w:val="0"/>
        <w:ind w:left="567" w:hanging="567"/>
        <w:jc w:val="both"/>
        <w:rPr>
          <w:rFonts w:cs="Arial"/>
        </w:rPr>
      </w:pPr>
      <w:r w:rsidRPr="004E6949">
        <w:rPr>
          <w:rFonts w:cs="Arial"/>
          <w:lang w:val="en-GB"/>
        </w:rPr>
        <w:t>Villa V., Goepfert</w:t>
      </w:r>
      <w:r>
        <w:rPr>
          <w:rFonts w:cs="Arial"/>
          <w:lang w:val="en-GB"/>
        </w:rPr>
        <w:t xml:space="preserve"> N.</w:t>
      </w:r>
      <w:r w:rsidRPr="004E6949">
        <w:rPr>
          <w:rFonts w:cs="Arial"/>
          <w:lang w:val="en-GB"/>
        </w:rPr>
        <w:t>, Gutiérrez</w:t>
      </w:r>
      <w:r>
        <w:rPr>
          <w:rFonts w:cs="Arial"/>
          <w:lang w:val="en-GB"/>
        </w:rPr>
        <w:t xml:space="preserve"> B.</w:t>
      </w:r>
      <w:r w:rsidRPr="004E6949">
        <w:rPr>
          <w:rFonts w:cs="Arial"/>
          <w:lang w:val="en-GB"/>
        </w:rPr>
        <w:t xml:space="preserve">, </w:t>
      </w:r>
      <w:r w:rsidRPr="004E6949">
        <w:rPr>
          <w:rFonts w:cs="Arial"/>
          <w:b/>
          <w:lang w:val="en-GB"/>
        </w:rPr>
        <w:t>Christol A</w:t>
      </w:r>
      <w:r>
        <w:rPr>
          <w:rFonts w:cs="Arial"/>
          <w:lang w:val="en-GB"/>
        </w:rPr>
        <w:t>.</w:t>
      </w:r>
      <w:r w:rsidRPr="004E6949">
        <w:rPr>
          <w:rFonts w:cs="Arial"/>
          <w:lang w:val="en-GB"/>
        </w:rPr>
        <w:t xml:space="preserve">, </w:t>
      </w:r>
      <w:proofErr w:type="spellStart"/>
      <w:r w:rsidRPr="004E6949">
        <w:rPr>
          <w:rFonts w:cs="Arial"/>
          <w:lang w:val="en-GB"/>
        </w:rPr>
        <w:t>Lefèvre</w:t>
      </w:r>
      <w:proofErr w:type="spellEnd"/>
      <w:r>
        <w:rPr>
          <w:rFonts w:cs="Arial"/>
          <w:lang w:val="en-GB"/>
        </w:rPr>
        <w:t xml:space="preserve"> C.</w:t>
      </w:r>
      <w:r w:rsidRPr="004E6949">
        <w:rPr>
          <w:rFonts w:cs="Arial"/>
          <w:lang w:val="en-GB"/>
        </w:rPr>
        <w:t xml:space="preserve">, </w:t>
      </w:r>
      <w:proofErr w:type="spellStart"/>
      <w:r w:rsidRPr="004E6949">
        <w:rPr>
          <w:rFonts w:cs="Arial"/>
          <w:lang w:val="en-GB"/>
        </w:rPr>
        <w:t>Bermeo</w:t>
      </w:r>
      <w:proofErr w:type="spellEnd"/>
      <w:r>
        <w:rPr>
          <w:rFonts w:cs="Arial"/>
          <w:lang w:val="en-GB"/>
        </w:rPr>
        <w:t xml:space="preserve"> N.</w:t>
      </w:r>
      <w:r w:rsidRPr="004E6949">
        <w:rPr>
          <w:rFonts w:cs="Arial"/>
          <w:lang w:val="en-GB"/>
        </w:rPr>
        <w:t>, Correa</w:t>
      </w:r>
      <w:r>
        <w:rPr>
          <w:rFonts w:cs="Arial"/>
          <w:lang w:val="en-GB"/>
        </w:rPr>
        <w:t xml:space="preserve"> D.</w:t>
      </w:r>
      <w:r w:rsidRPr="004E6949">
        <w:rPr>
          <w:rFonts w:cs="Arial"/>
          <w:lang w:val="en-GB"/>
        </w:rPr>
        <w:t>, Vásquez</w:t>
      </w:r>
      <w:r>
        <w:rPr>
          <w:rFonts w:cs="Arial"/>
          <w:lang w:val="en-GB"/>
        </w:rPr>
        <w:t xml:space="preserve"> S.</w:t>
      </w:r>
      <w:r w:rsidRPr="004E6949">
        <w:rPr>
          <w:rFonts w:cs="Arial"/>
          <w:lang w:val="en-GB"/>
        </w:rPr>
        <w:t xml:space="preserve">, </w:t>
      </w:r>
      <w:proofErr w:type="spellStart"/>
      <w:r w:rsidRPr="004E6949">
        <w:rPr>
          <w:rFonts w:cs="Arial"/>
          <w:lang w:val="en-GB"/>
        </w:rPr>
        <w:t>Wuscher</w:t>
      </w:r>
      <w:proofErr w:type="spellEnd"/>
      <w:r>
        <w:rPr>
          <w:rFonts w:cs="Arial"/>
          <w:lang w:val="en-GB"/>
        </w:rPr>
        <w:t xml:space="preserve"> P. (2018)</w:t>
      </w:r>
      <w:r w:rsidRPr="004E6949">
        <w:rPr>
          <w:rFonts w:cs="Arial"/>
          <w:lang w:val="en-GB"/>
        </w:rPr>
        <w:t xml:space="preserve"> The Huaca Grande archaeological sequence:</w:t>
      </w:r>
      <w:r>
        <w:rPr>
          <w:rFonts w:cs="Arial"/>
          <w:lang w:val="en-GB"/>
        </w:rPr>
        <w:t xml:space="preserve"> </w:t>
      </w:r>
      <w:r w:rsidRPr="004E6949">
        <w:rPr>
          <w:rFonts w:cs="Arial"/>
          <w:lang w:val="en-GB"/>
        </w:rPr>
        <w:t>a thousand years of human occupation history</w:t>
      </w:r>
      <w:r>
        <w:rPr>
          <w:rFonts w:cs="Arial"/>
          <w:lang w:val="en-GB"/>
        </w:rPr>
        <w:t xml:space="preserve"> </w:t>
      </w:r>
      <w:r w:rsidRPr="004E6949">
        <w:rPr>
          <w:rFonts w:cs="Arial"/>
          <w:lang w:val="en-GB"/>
        </w:rPr>
        <w:t>in the Sechura desert (Peru)</w:t>
      </w:r>
      <w:r>
        <w:rPr>
          <w:rFonts w:cs="Arial"/>
          <w:lang w:val="en-GB"/>
        </w:rPr>
        <w:t xml:space="preserve">. </w:t>
      </w:r>
      <w:r w:rsidRPr="004E6949">
        <w:rPr>
          <w:rFonts w:cs="Arial"/>
        </w:rPr>
        <w:t>XVIII</w:t>
      </w:r>
      <w:r w:rsidRPr="004E6949">
        <w:rPr>
          <w:rFonts w:cs="Arial"/>
          <w:vertAlign w:val="superscript"/>
        </w:rPr>
        <w:t>e</w:t>
      </w:r>
      <w:r w:rsidRPr="004E6949">
        <w:rPr>
          <w:rFonts w:cs="Arial"/>
        </w:rPr>
        <w:t xml:space="preserve"> congrès de l’Union Internationale des Sciences P</w:t>
      </w:r>
      <w:r>
        <w:rPr>
          <w:rFonts w:cs="Arial"/>
        </w:rPr>
        <w:t>réhistoriques et P</w:t>
      </w:r>
      <w:r w:rsidRPr="004E6949">
        <w:rPr>
          <w:rFonts w:cs="Arial"/>
        </w:rPr>
        <w:t>rotohistoriques</w:t>
      </w:r>
      <w:r>
        <w:rPr>
          <w:rFonts w:cs="Arial"/>
        </w:rPr>
        <w:t xml:space="preserve"> (UISPP), 4-9 juin 2018, Paris.</w:t>
      </w:r>
    </w:p>
    <w:p w14:paraId="0BC96088" w14:textId="77777777" w:rsidR="00AF27A7" w:rsidRPr="004E6949" w:rsidRDefault="00AF27A7" w:rsidP="004E6949">
      <w:pPr>
        <w:autoSpaceDE w:val="0"/>
        <w:autoSpaceDN w:val="0"/>
        <w:adjustRightInd w:val="0"/>
        <w:ind w:left="567" w:hanging="567"/>
        <w:jc w:val="both"/>
        <w:rPr>
          <w:rFonts w:cs="Arial"/>
        </w:rPr>
      </w:pPr>
    </w:p>
    <w:p w14:paraId="4788FC3A" w14:textId="77777777" w:rsidR="009932F1" w:rsidRDefault="009932F1" w:rsidP="009932F1">
      <w:pPr>
        <w:autoSpaceDE w:val="0"/>
        <w:autoSpaceDN w:val="0"/>
        <w:adjustRightInd w:val="0"/>
        <w:ind w:left="567" w:hanging="567"/>
        <w:jc w:val="both"/>
        <w:rPr>
          <w:rFonts w:cs="Arial"/>
          <w:lang w:val="en-GB"/>
        </w:rPr>
      </w:pPr>
      <w:bookmarkStart w:id="2" w:name="_Hlk96517868"/>
      <w:r w:rsidRPr="00337363">
        <w:rPr>
          <w:rFonts w:cs="Arial"/>
          <w:b/>
          <w:lang w:val="en-GB"/>
        </w:rPr>
        <w:lastRenderedPageBreak/>
        <w:t>Christol A.,</w:t>
      </w:r>
      <w:r w:rsidRPr="00337363">
        <w:rPr>
          <w:rFonts w:cs="Arial"/>
          <w:lang w:val="en-GB"/>
        </w:rPr>
        <w:t xml:space="preserve"> </w:t>
      </w:r>
      <w:proofErr w:type="spellStart"/>
      <w:r w:rsidRPr="00337363">
        <w:rPr>
          <w:rFonts w:cs="Arial"/>
          <w:lang w:val="en-GB"/>
        </w:rPr>
        <w:t>Carré</w:t>
      </w:r>
      <w:proofErr w:type="spellEnd"/>
      <w:r w:rsidRPr="00337363">
        <w:rPr>
          <w:rFonts w:cs="Arial"/>
          <w:lang w:val="en-GB"/>
        </w:rPr>
        <w:t xml:space="preserve"> M., Goepfert N., </w:t>
      </w:r>
      <w:proofErr w:type="spellStart"/>
      <w:r w:rsidRPr="00337363">
        <w:rPr>
          <w:rFonts w:cs="Arial"/>
          <w:lang w:val="en-GB"/>
        </w:rPr>
        <w:t>Wuscher</w:t>
      </w:r>
      <w:proofErr w:type="spellEnd"/>
      <w:r w:rsidRPr="00337363">
        <w:rPr>
          <w:rFonts w:cs="Arial"/>
          <w:lang w:val="en-GB"/>
        </w:rPr>
        <w:t xml:space="preserve"> P., Vittori C., </w:t>
      </w:r>
      <w:proofErr w:type="spellStart"/>
      <w:r w:rsidRPr="00337363">
        <w:rPr>
          <w:rFonts w:cs="Arial"/>
          <w:lang w:val="en-GB"/>
        </w:rPr>
        <w:t>Béarez</w:t>
      </w:r>
      <w:proofErr w:type="spellEnd"/>
      <w:r w:rsidRPr="00337363">
        <w:rPr>
          <w:rFonts w:cs="Arial"/>
          <w:lang w:val="en-GB"/>
        </w:rPr>
        <w:t xml:space="preserve"> P., Mogollon V. and Gutierrez B.</w:t>
      </w:r>
      <w:r>
        <w:rPr>
          <w:rFonts w:cs="Arial"/>
          <w:lang w:val="en-GB"/>
        </w:rPr>
        <w:t xml:space="preserve"> (2017)</w:t>
      </w:r>
      <w:r w:rsidRPr="00337363">
        <w:rPr>
          <w:rFonts w:cs="Arial"/>
          <w:lang w:val="en-GB"/>
        </w:rPr>
        <w:t xml:space="preserve"> Geoarchaeological results on the Northern Peruvian coast: environmental changes and societal responses in the Sechura Desert during the last two millennia. </w:t>
      </w:r>
      <w:r w:rsidRPr="00685DD9">
        <w:rPr>
          <w:rFonts w:cs="Arial"/>
          <w:lang w:val="en-GB"/>
        </w:rPr>
        <w:t>EGU General Assembly 2017, April 2017</w:t>
      </w:r>
      <w:r w:rsidR="004E6949" w:rsidRPr="00685DD9">
        <w:rPr>
          <w:rFonts w:cs="Arial"/>
          <w:lang w:val="en-GB"/>
        </w:rPr>
        <w:t>, Vienna</w:t>
      </w:r>
      <w:r w:rsidRPr="00685DD9">
        <w:rPr>
          <w:rFonts w:cs="Arial"/>
          <w:lang w:val="en-GB"/>
        </w:rPr>
        <w:t>. Geophysical Research Abstracts, Vol. 19, EGU2017-18624.</w:t>
      </w:r>
    </w:p>
    <w:bookmarkEnd w:id="2"/>
    <w:p w14:paraId="6D410719" w14:textId="77777777" w:rsidR="00AF27A7" w:rsidRPr="00685DD9" w:rsidRDefault="00AF27A7" w:rsidP="009932F1">
      <w:pPr>
        <w:autoSpaceDE w:val="0"/>
        <w:autoSpaceDN w:val="0"/>
        <w:adjustRightInd w:val="0"/>
        <w:ind w:left="567" w:hanging="567"/>
        <w:jc w:val="both"/>
        <w:rPr>
          <w:rFonts w:ascii="NimbusRomNo9L-Regu" w:hAnsi="NimbusRomNo9L-Regu" w:cs="NimbusRomNo9L-Regu"/>
          <w:lang w:val="en-GB"/>
        </w:rPr>
      </w:pPr>
    </w:p>
    <w:p w14:paraId="72BA359A" w14:textId="77777777" w:rsidR="009932F1" w:rsidRDefault="002A0EF5" w:rsidP="009932F1">
      <w:pPr>
        <w:ind w:left="567" w:hanging="567"/>
        <w:jc w:val="both"/>
        <w:rPr>
          <w:rFonts w:cs="Arial"/>
          <w:lang w:val="en-GB"/>
        </w:rPr>
      </w:pPr>
      <w:hyperlink r:id="rId41" w:history="1">
        <w:r w:rsidR="009932F1" w:rsidRPr="00F50E9F">
          <w:rPr>
            <w:rFonts w:cs="Arial"/>
            <w:b/>
          </w:rPr>
          <w:t>Christol</w:t>
        </w:r>
      </w:hyperlink>
      <w:r w:rsidR="009932F1" w:rsidRPr="00F50E9F">
        <w:rPr>
          <w:rFonts w:cs="Arial"/>
          <w:b/>
        </w:rPr>
        <w:t xml:space="preserve"> A.</w:t>
      </w:r>
      <w:r w:rsidR="009932F1" w:rsidRPr="00F50E9F">
        <w:rPr>
          <w:rFonts w:cs="Arial"/>
        </w:rPr>
        <w:t>, </w:t>
      </w:r>
      <w:proofErr w:type="spellStart"/>
      <w:r>
        <w:fldChar w:fldCharType="begin"/>
      </w:r>
      <w:r>
        <w:instrText xml:space="preserve"> HYPERLINK "https://hal.archives-ouvertes.fr/search/index/q/%2A/authFullName_s/Wuscher+Patrice/" </w:instrText>
      </w:r>
      <w:r>
        <w:fldChar w:fldCharType="separate"/>
      </w:r>
      <w:r w:rsidR="009932F1" w:rsidRPr="00F50E9F">
        <w:rPr>
          <w:rFonts w:cs="Arial"/>
        </w:rPr>
        <w:t>Wuscher</w:t>
      </w:r>
      <w:proofErr w:type="spellEnd"/>
      <w:r w:rsidR="009932F1" w:rsidRPr="00F50E9F">
        <w:rPr>
          <w:rFonts w:cs="Arial"/>
        </w:rPr>
        <w:t xml:space="preserve"> P.</w:t>
      </w:r>
      <w:r>
        <w:rPr>
          <w:rFonts w:cs="Arial"/>
        </w:rPr>
        <w:fldChar w:fldCharType="end"/>
      </w:r>
      <w:r w:rsidR="009932F1" w:rsidRPr="00F50E9F">
        <w:rPr>
          <w:rFonts w:cs="Arial"/>
        </w:rPr>
        <w:t>, </w:t>
      </w:r>
      <w:hyperlink r:id="rId42" w:history="1">
        <w:r w:rsidR="009932F1" w:rsidRPr="00F50E9F">
          <w:rPr>
            <w:rFonts w:cs="Arial"/>
          </w:rPr>
          <w:t>Goepfert</w:t>
        </w:r>
      </w:hyperlink>
      <w:r w:rsidR="009932F1" w:rsidRPr="00F50E9F">
        <w:rPr>
          <w:rFonts w:cs="Arial"/>
        </w:rPr>
        <w:t xml:space="preserve"> N. (2015) </w:t>
      </w:r>
      <w:hyperlink r:id="rId43" w:history="1">
        <w:r w:rsidR="009932F1" w:rsidRPr="00337363">
          <w:rPr>
            <w:rFonts w:cs="Arial"/>
          </w:rPr>
          <w:t>Géoarchéologie sur le littoral du désert de Sechura (Pérou) : approche méthodologique et premiers résultats pour la dépression de Las Salinas Sur</w:t>
        </w:r>
      </w:hyperlink>
      <w:r w:rsidR="009932F1" w:rsidRPr="00337363">
        <w:rPr>
          <w:rFonts w:cs="Arial"/>
        </w:rPr>
        <w:t xml:space="preserve">. </w:t>
      </w:r>
      <w:proofErr w:type="spellStart"/>
      <w:r w:rsidR="009932F1" w:rsidRPr="006B581B">
        <w:rPr>
          <w:rFonts w:cs="Arial"/>
          <w:lang w:val="en-GB"/>
        </w:rPr>
        <w:t>Colloque</w:t>
      </w:r>
      <w:proofErr w:type="spellEnd"/>
      <w:r w:rsidR="009932F1" w:rsidRPr="006B581B">
        <w:rPr>
          <w:rFonts w:cs="Arial"/>
          <w:lang w:val="en-GB"/>
        </w:rPr>
        <w:t xml:space="preserve"> du GMPCA (</w:t>
      </w:r>
      <w:proofErr w:type="spellStart"/>
      <w:r w:rsidR="009932F1" w:rsidRPr="006B581B">
        <w:rPr>
          <w:rFonts w:cs="Arial"/>
          <w:lang w:val="en-GB"/>
        </w:rPr>
        <w:t>Archéométrie</w:t>
      </w:r>
      <w:proofErr w:type="spellEnd"/>
      <w:r w:rsidR="009932F1" w:rsidRPr="006B581B">
        <w:rPr>
          <w:rFonts w:cs="Arial"/>
          <w:lang w:val="en-GB"/>
        </w:rPr>
        <w:t xml:space="preserve">), Apr 2015, </w:t>
      </w:r>
      <w:proofErr w:type="spellStart"/>
      <w:r w:rsidR="009932F1" w:rsidRPr="006B581B">
        <w:rPr>
          <w:rFonts w:cs="Arial"/>
          <w:lang w:val="en-GB"/>
        </w:rPr>
        <w:t>Besançon</w:t>
      </w:r>
      <w:proofErr w:type="spellEnd"/>
      <w:r w:rsidR="009932F1" w:rsidRPr="006B581B">
        <w:rPr>
          <w:rFonts w:cs="Arial"/>
          <w:lang w:val="en-GB"/>
        </w:rPr>
        <w:t>, France.</w:t>
      </w:r>
    </w:p>
    <w:p w14:paraId="6CA747F5" w14:textId="77777777" w:rsidR="00AF27A7" w:rsidRPr="006B581B" w:rsidRDefault="00AF27A7" w:rsidP="009932F1">
      <w:pPr>
        <w:ind w:left="567" w:hanging="567"/>
        <w:jc w:val="both"/>
        <w:rPr>
          <w:rFonts w:cs="Arial"/>
          <w:lang w:val="en-GB"/>
        </w:rPr>
      </w:pPr>
    </w:p>
    <w:p w14:paraId="68807B50" w14:textId="77777777" w:rsidR="009932F1" w:rsidRDefault="002A0EF5" w:rsidP="009932F1">
      <w:pPr>
        <w:ind w:left="567" w:hanging="567"/>
        <w:jc w:val="both"/>
        <w:rPr>
          <w:rFonts w:cs="Arial"/>
          <w:lang w:val="en-GB"/>
        </w:rPr>
      </w:pPr>
      <w:hyperlink r:id="rId44" w:history="1">
        <w:proofErr w:type="spellStart"/>
        <w:r w:rsidR="009932F1" w:rsidRPr="00F50E9F">
          <w:rPr>
            <w:rFonts w:cs="Arial"/>
            <w:lang w:val="en-GB"/>
          </w:rPr>
          <w:t>Béarez</w:t>
        </w:r>
        <w:proofErr w:type="spellEnd"/>
        <w:r w:rsidR="009932F1" w:rsidRPr="00F50E9F">
          <w:rPr>
            <w:rFonts w:cs="Arial"/>
            <w:lang w:val="en-GB"/>
          </w:rPr>
          <w:t xml:space="preserve"> P.</w:t>
        </w:r>
      </w:hyperlink>
      <w:r w:rsidR="009932F1" w:rsidRPr="00F50E9F">
        <w:rPr>
          <w:rFonts w:cs="Arial"/>
          <w:lang w:val="en-GB"/>
        </w:rPr>
        <w:t>, </w:t>
      </w:r>
      <w:hyperlink r:id="rId45" w:history="1">
        <w:r w:rsidR="009932F1" w:rsidRPr="00F50E9F">
          <w:rPr>
            <w:rFonts w:cs="Arial"/>
            <w:lang w:val="en-GB"/>
          </w:rPr>
          <w:t>Goepfert</w:t>
        </w:r>
      </w:hyperlink>
      <w:r w:rsidR="009932F1" w:rsidRPr="00F50E9F">
        <w:rPr>
          <w:rFonts w:cs="Arial"/>
          <w:lang w:val="en-GB"/>
        </w:rPr>
        <w:t xml:space="preserve"> N., </w:t>
      </w:r>
      <w:hyperlink r:id="rId46" w:history="1">
        <w:r w:rsidR="009932F1" w:rsidRPr="00F50E9F">
          <w:rPr>
            <w:rFonts w:cs="Arial"/>
            <w:b/>
            <w:lang w:val="en-GB"/>
          </w:rPr>
          <w:t>Christol</w:t>
        </w:r>
      </w:hyperlink>
      <w:r w:rsidR="009932F1" w:rsidRPr="00F50E9F">
        <w:rPr>
          <w:rFonts w:cs="Arial"/>
          <w:b/>
          <w:lang w:val="en-GB"/>
        </w:rPr>
        <w:t xml:space="preserve"> A</w:t>
      </w:r>
      <w:r w:rsidR="009932F1" w:rsidRPr="00F50E9F">
        <w:rPr>
          <w:rFonts w:cs="Arial"/>
          <w:lang w:val="en-GB"/>
        </w:rPr>
        <w:t xml:space="preserve">. (2015) </w:t>
      </w:r>
      <w:hyperlink r:id="rId47" w:history="1">
        <w:r w:rsidR="009932F1" w:rsidRPr="00337363">
          <w:rPr>
            <w:rFonts w:cs="Arial"/>
            <w:lang w:val="en-GB"/>
          </w:rPr>
          <w:t>Bayovar 1: A fish-processing camp in the Sechura Desert (Northern Peru) during pre-Hispanic times</w:t>
        </w:r>
      </w:hyperlink>
      <w:r w:rsidR="009932F1" w:rsidRPr="00337363">
        <w:rPr>
          <w:rFonts w:cs="Arial"/>
          <w:lang w:val="en-GB"/>
        </w:rPr>
        <w:t xml:space="preserve">. 18th FRWG, Fishing through time, </w:t>
      </w:r>
      <w:proofErr w:type="spellStart"/>
      <w:r w:rsidR="009932F1" w:rsidRPr="00337363">
        <w:rPr>
          <w:rFonts w:cs="Arial"/>
          <w:lang w:val="en-GB"/>
        </w:rPr>
        <w:t>Archaeoichthyology</w:t>
      </w:r>
      <w:proofErr w:type="spellEnd"/>
      <w:r w:rsidR="009932F1" w:rsidRPr="00337363">
        <w:rPr>
          <w:rFonts w:cs="Arial"/>
          <w:lang w:val="en-GB"/>
        </w:rPr>
        <w:t>, Biodiversity, Ecology and Human Impact on Aquatic Environments, Sep 2015, Lisbon.</w:t>
      </w:r>
    </w:p>
    <w:p w14:paraId="240788E7" w14:textId="77777777" w:rsidR="00AF27A7" w:rsidRPr="00337363" w:rsidRDefault="00AF27A7" w:rsidP="009932F1">
      <w:pPr>
        <w:ind w:left="567" w:hanging="567"/>
        <w:jc w:val="both"/>
        <w:rPr>
          <w:rFonts w:cs="Arial"/>
          <w:lang w:val="en-GB"/>
        </w:rPr>
      </w:pPr>
    </w:p>
    <w:p w14:paraId="501BBB6B" w14:textId="77777777" w:rsidR="009932F1" w:rsidRDefault="002A0EF5" w:rsidP="009932F1">
      <w:pPr>
        <w:ind w:left="567" w:hanging="567"/>
        <w:jc w:val="both"/>
        <w:rPr>
          <w:rFonts w:cs="Arial"/>
          <w:lang w:val="en-GB"/>
        </w:rPr>
      </w:pPr>
      <w:hyperlink r:id="rId48" w:history="1">
        <w:r w:rsidR="009932F1" w:rsidRPr="00337363">
          <w:rPr>
            <w:rFonts w:cs="Arial"/>
            <w:lang w:val="en-GB"/>
          </w:rPr>
          <w:t>Goepfert</w:t>
        </w:r>
      </w:hyperlink>
      <w:r w:rsidR="009932F1" w:rsidRPr="00337363">
        <w:rPr>
          <w:rFonts w:cs="Arial"/>
          <w:lang w:val="en-GB"/>
        </w:rPr>
        <w:t xml:space="preserve"> N., </w:t>
      </w:r>
      <w:hyperlink r:id="rId49" w:history="1">
        <w:r w:rsidR="009932F1" w:rsidRPr="00337363">
          <w:rPr>
            <w:rFonts w:cs="Arial"/>
            <w:b/>
            <w:lang w:val="en-GB"/>
          </w:rPr>
          <w:t>Christol</w:t>
        </w:r>
      </w:hyperlink>
      <w:r w:rsidR="009932F1" w:rsidRPr="00337363">
        <w:rPr>
          <w:rFonts w:cs="Arial"/>
          <w:b/>
          <w:lang w:val="en-GB"/>
        </w:rPr>
        <w:t xml:space="preserve"> A</w:t>
      </w:r>
      <w:r w:rsidR="009932F1">
        <w:rPr>
          <w:rFonts w:cs="Arial"/>
          <w:lang w:val="en-GB"/>
        </w:rPr>
        <w:t>. (2014)</w:t>
      </w:r>
      <w:r w:rsidR="009932F1" w:rsidRPr="00337363">
        <w:rPr>
          <w:rFonts w:cs="Arial"/>
          <w:lang w:val="en-GB"/>
        </w:rPr>
        <w:t> </w:t>
      </w:r>
      <w:hyperlink r:id="rId50" w:history="1">
        <w:r w:rsidR="009932F1" w:rsidRPr="00337363">
          <w:rPr>
            <w:rFonts w:cs="Arial"/>
            <w:lang w:val="en-GB"/>
          </w:rPr>
          <w:t xml:space="preserve">Importance of correlation between C14 chronology of Bayovar-01 site and C14 chronostratigraphy of the deposits of the Las Salinas Sur coastal depression: Evidence the time of occupation, the </w:t>
        </w:r>
        <w:proofErr w:type="spellStart"/>
        <w:r w:rsidR="009932F1" w:rsidRPr="00337363">
          <w:rPr>
            <w:rFonts w:cs="Arial"/>
            <w:lang w:val="en-GB"/>
          </w:rPr>
          <w:t>palaeogeographic</w:t>
        </w:r>
        <w:proofErr w:type="spellEnd"/>
        <w:r w:rsidR="009932F1" w:rsidRPr="00337363">
          <w:rPr>
            <w:rFonts w:cs="Arial"/>
            <w:lang w:val="en-GB"/>
          </w:rPr>
          <w:t xml:space="preserve"> setting and the timing of environmental changes</w:t>
        </w:r>
      </w:hyperlink>
      <w:r w:rsidR="009932F1" w:rsidRPr="00337363">
        <w:rPr>
          <w:rFonts w:cs="Arial"/>
          <w:lang w:val="en-GB"/>
        </w:rPr>
        <w:t xml:space="preserve">. American phases chronology, rapid changes and crises: ultimate symposium of the GDRE "Past Crises in Americas", Oct 2014, </w:t>
      </w:r>
      <w:proofErr w:type="spellStart"/>
      <w:r w:rsidR="009932F1" w:rsidRPr="00337363">
        <w:rPr>
          <w:rFonts w:cs="Arial"/>
          <w:lang w:val="en-GB"/>
        </w:rPr>
        <w:t>Royaumont</w:t>
      </w:r>
      <w:proofErr w:type="spellEnd"/>
      <w:r w:rsidR="009932F1" w:rsidRPr="00337363">
        <w:rPr>
          <w:rFonts w:cs="Arial"/>
          <w:lang w:val="en-GB"/>
        </w:rPr>
        <w:t>, France</w:t>
      </w:r>
    </w:p>
    <w:p w14:paraId="52F1C5DF" w14:textId="77777777" w:rsidR="00AF27A7" w:rsidRPr="00337363" w:rsidRDefault="00AF27A7" w:rsidP="009932F1">
      <w:pPr>
        <w:ind w:left="567" w:hanging="567"/>
        <w:jc w:val="both"/>
        <w:rPr>
          <w:rFonts w:cs="Arial"/>
          <w:lang w:val="en-GB"/>
        </w:rPr>
      </w:pPr>
    </w:p>
    <w:p w14:paraId="2040D93A" w14:textId="77777777" w:rsidR="009932F1" w:rsidRDefault="002A0EF5" w:rsidP="009932F1">
      <w:pPr>
        <w:ind w:left="567" w:hanging="567"/>
        <w:jc w:val="both"/>
        <w:rPr>
          <w:rFonts w:cs="Arial"/>
          <w:lang w:val="en-GB"/>
        </w:rPr>
      </w:pPr>
      <w:hyperlink r:id="rId51" w:history="1">
        <w:r w:rsidR="009932F1" w:rsidRPr="00337363">
          <w:rPr>
            <w:rFonts w:cs="Arial"/>
          </w:rPr>
          <w:t>Goepfert</w:t>
        </w:r>
      </w:hyperlink>
      <w:r w:rsidR="009932F1" w:rsidRPr="00337363">
        <w:rPr>
          <w:rFonts w:cs="Arial"/>
        </w:rPr>
        <w:t xml:space="preserve"> N., </w:t>
      </w:r>
      <w:proofErr w:type="spellStart"/>
      <w:r>
        <w:fldChar w:fldCharType="begin"/>
      </w:r>
      <w:r>
        <w:instrText xml:space="preserve"> HYPERLINK "https://hal.archives-ouvertes.fr/search/index/q/%2A/authFullName_s/B%C3%A9arez+Phil</w:instrText>
      </w:r>
      <w:r>
        <w:instrText xml:space="preserve">ippe/" </w:instrText>
      </w:r>
      <w:r>
        <w:fldChar w:fldCharType="separate"/>
      </w:r>
      <w:r w:rsidR="009932F1" w:rsidRPr="00337363">
        <w:rPr>
          <w:rFonts w:cs="Arial"/>
        </w:rPr>
        <w:t>Béarez</w:t>
      </w:r>
      <w:proofErr w:type="spellEnd"/>
      <w:r w:rsidR="009932F1" w:rsidRPr="00337363">
        <w:rPr>
          <w:rFonts w:cs="Arial"/>
        </w:rPr>
        <w:t xml:space="preserve"> P.</w:t>
      </w:r>
      <w:r>
        <w:rPr>
          <w:rFonts w:cs="Arial"/>
        </w:rPr>
        <w:fldChar w:fldCharType="end"/>
      </w:r>
      <w:r w:rsidR="009932F1" w:rsidRPr="00337363">
        <w:rPr>
          <w:rFonts w:cs="Arial"/>
        </w:rPr>
        <w:t>, </w:t>
      </w:r>
      <w:hyperlink r:id="rId52" w:history="1">
        <w:r w:rsidR="009932F1" w:rsidRPr="00337363">
          <w:rPr>
            <w:rFonts w:cs="Arial"/>
          </w:rPr>
          <w:t>Lefevre C.</w:t>
        </w:r>
      </w:hyperlink>
      <w:r w:rsidR="009932F1" w:rsidRPr="00337363">
        <w:rPr>
          <w:rFonts w:cs="Arial"/>
        </w:rPr>
        <w:t>, </w:t>
      </w:r>
      <w:proofErr w:type="spellStart"/>
      <w:r>
        <w:fldChar w:fldCharType="begin"/>
      </w:r>
      <w:r>
        <w:instrText xml:space="preserve"> HYPERLINK "https://hal.archives-ouvertes.fr/search/index/q/%2A/authFullName_s/Mogollon+Valentin/" </w:instrText>
      </w:r>
      <w:r>
        <w:fldChar w:fldCharType="separate"/>
      </w:r>
      <w:r w:rsidR="009932F1" w:rsidRPr="00337363">
        <w:rPr>
          <w:rFonts w:cs="Arial"/>
        </w:rPr>
        <w:t>Mogollon</w:t>
      </w:r>
      <w:proofErr w:type="spellEnd"/>
      <w:r w:rsidR="009932F1" w:rsidRPr="00337363">
        <w:rPr>
          <w:rFonts w:cs="Arial"/>
        </w:rPr>
        <w:t xml:space="preserve"> V.</w:t>
      </w:r>
      <w:r>
        <w:rPr>
          <w:rFonts w:cs="Arial"/>
        </w:rPr>
        <w:fldChar w:fldCharType="end"/>
      </w:r>
      <w:r w:rsidR="009932F1" w:rsidRPr="00337363">
        <w:rPr>
          <w:rFonts w:cs="Arial"/>
        </w:rPr>
        <w:t>, </w:t>
      </w:r>
      <w:hyperlink r:id="rId53" w:history="1">
        <w:r w:rsidR="009932F1" w:rsidRPr="00337363">
          <w:rPr>
            <w:rFonts w:cs="Arial"/>
            <w:b/>
          </w:rPr>
          <w:t>Christol</w:t>
        </w:r>
      </w:hyperlink>
      <w:r w:rsidR="009932F1" w:rsidRPr="00337363">
        <w:rPr>
          <w:rFonts w:cs="Arial"/>
          <w:b/>
        </w:rPr>
        <w:t xml:space="preserve"> A.</w:t>
      </w:r>
      <w:r w:rsidR="009932F1" w:rsidRPr="00337363">
        <w:rPr>
          <w:rFonts w:cs="Arial"/>
        </w:rPr>
        <w:t xml:space="preserve"> et al.</w:t>
      </w:r>
      <w:r w:rsidR="009932F1">
        <w:rPr>
          <w:rFonts w:cs="Arial"/>
        </w:rPr>
        <w:t xml:space="preserve"> </w:t>
      </w:r>
      <w:r w:rsidR="009932F1" w:rsidRPr="00F50E9F">
        <w:rPr>
          <w:rFonts w:cs="Arial"/>
          <w:lang w:val="en-GB"/>
        </w:rPr>
        <w:t>(</w:t>
      </w:r>
      <w:r w:rsidR="009932F1">
        <w:rPr>
          <w:rFonts w:cs="Arial"/>
          <w:lang w:val="en-GB"/>
        </w:rPr>
        <w:t>2014)</w:t>
      </w:r>
      <w:r w:rsidR="009932F1" w:rsidRPr="00F50E9F">
        <w:rPr>
          <w:rFonts w:cs="Arial"/>
          <w:lang w:val="en-GB"/>
        </w:rPr>
        <w:t xml:space="preserve">  </w:t>
      </w:r>
      <w:hyperlink r:id="rId54" w:history="1">
        <w:r w:rsidR="009932F1" w:rsidRPr="00337363">
          <w:rPr>
            <w:rFonts w:cs="Arial"/>
            <w:lang w:val="en-GB"/>
          </w:rPr>
          <w:t>Subsistence economies and environmental dynamics in the Sechura Desert (extreme Northern Peru) during pre-Hispanic times: preliminary results</w:t>
        </w:r>
      </w:hyperlink>
      <w:r w:rsidR="009932F1" w:rsidRPr="00337363">
        <w:rPr>
          <w:rFonts w:cs="Arial"/>
          <w:lang w:val="en-GB"/>
        </w:rPr>
        <w:t>. ICAZ, 12th International Conference of Archaeozoology, Sep 2014, San Rafael, Argentina.</w:t>
      </w:r>
    </w:p>
    <w:p w14:paraId="72DA380B" w14:textId="77777777" w:rsidR="00E9341E" w:rsidRDefault="00E9341E" w:rsidP="009932F1">
      <w:pPr>
        <w:ind w:left="567" w:hanging="567"/>
        <w:jc w:val="both"/>
        <w:rPr>
          <w:rFonts w:cs="Arial"/>
          <w:lang w:val="en-GB"/>
        </w:rPr>
      </w:pPr>
    </w:p>
    <w:p w14:paraId="38A5041E" w14:textId="77777777" w:rsidR="00E9341E" w:rsidRDefault="00E9341E" w:rsidP="00E9341E">
      <w:pPr>
        <w:ind w:left="567" w:hanging="567"/>
        <w:jc w:val="both"/>
        <w:rPr>
          <w:rFonts w:cs="Arial"/>
          <w:i/>
          <w:u w:val="single"/>
        </w:rPr>
      </w:pPr>
      <w:r w:rsidRPr="0046525C">
        <w:rPr>
          <w:rFonts w:cs="Arial"/>
          <w:i/>
          <w:u w:val="single"/>
        </w:rPr>
        <w:t xml:space="preserve">Communications </w:t>
      </w:r>
      <w:r>
        <w:rPr>
          <w:rFonts w:cs="Arial"/>
          <w:i/>
          <w:u w:val="single"/>
        </w:rPr>
        <w:t>dans</w:t>
      </w:r>
      <w:r w:rsidRPr="0046525C">
        <w:rPr>
          <w:rFonts w:cs="Arial"/>
          <w:i/>
          <w:u w:val="single"/>
        </w:rPr>
        <w:t xml:space="preserve"> colloques </w:t>
      </w:r>
      <w:r>
        <w:rPr>
          <w:rFonts w:cs="Arial"/>
          <w:i/>
          <w:u w:val="single"/>
        </w:rPr>
        <w:t>nationaux</w:t>
      </w:r>
    </w:p>
    <w:p w14:paraId="2D9BD222" w14:textId="77777777" w:rsidR="00E9341E" w:rsidRDefault="00E9341E" w:rsidP="00E9341E">
      <w:pPr>
        <w:shd w:val="clear" w:color="auto" w:fill="FFFFFF"/>
        <w:jc w:val="both"/>
        <w:rPr>
          <w:rFonts w:cs="Arial"/>
        </w:rPr>
      </w:pPr>
    </w:p>
    <w:p w14:paraId="4DD93705" w14:textId="12C1EB57" w:rsidR="00E9341E" w:rsidRPr="00E9341E" w:rsidRDefault="00E9341E" w:rsidP="00E9341E">
      <w:pPr>
        <w:shd w:val="clear" w:color="auto" w:fill="FFFFFF"/>
        <w:ind w:left="567" w:hanging="567"/>
        <w:jc w:val="both"/>
        <w:rPr>
          <w:rFonts w:cs="Arial"/>
        </w:rPr>
      </w:pPr>
      <w:r w:rsidRPr="00E9341E">
        <w:rPr>
          <w:rFonts w:cs="Arial"/>
        </w:rPr>
        <w:t xml:space="preserve">Chaize B., </w:t>
      </w:r>
      <w:r w:rsidRPr="00E9341E">
        <w:rPr>
          <w:rFonts w:cs="Arial"/>
          <w:b/>
        </w:rPr>
        <w:t>Christol A</w:t>
      </w:r>
      <w:r w:rsidRPr="00E9341E">
        <w:rPr>
          <w:rFonts w:cs="Arial"/>
        </w:rPr>
        <w:t>., Théry-Parisot I., Fressard M., Cossart E. (2020) Trajectoires des paysages et évolution de la ressource en sol dans un bassin versant viticole</w:t>
      </w:r>
      <w:r w:rsidR="00013024">
        <w:rPr>
          <w:rFonts w:cs="Arial"/>
        </w:rPr>
        <w:t> </w:t>
      </w:r>
      <w:r w:rsidRPr="00E9341E">
        <w:rPr>
          <w:rFonts w:cs="Arial"/>
        </w:rPr>
        <w:t>:</w:t>
      </w:r>
      <w:r>
        <w:rPr>
          <w:rFonts w:cs="Arial"/>
        </w:rPr>
        <w:t xml:space="preserve"> </w:t>
      </w:r>
      <w:r w:rsidRPr="00E9341E">
        <w:rPr>
          <w:rFonts w:cs="Arial"/>
        </w:rPr>
        <w:t>application au terroir de Mercurey (Bourgogne)</w:t>
      </w:r>
      <w:r>
        <w:rPr>
          <w:rFonts w:cs="Arial"/>
        </w:rPr>
        <w:t>. Journée des Jeunes Géomorphologues (GFG) 6-7 février 2020, Paris</w:t>
      </w:r>
    </w:p>
    <w:p w14:paraId="21209E66" w14:textId="77777777" w:rsidR="00E9341E" w:rsidRPr="00E9341E" w:rsidRDefault="00E9341E" w:rsidP="00E9341E">
      <w:pPr>
        <w:shd w:val="clear" w:color="auto" w:fill="FFFFFF"/>
        <w:rPr>
          <w:rFonts w:cs="Arial"/>
        </w:rPr>
      </w:pPr>
    </w:p>
    <w:p w14:paraId="7B6971E3" w14:textId="77777777" w:rsidR="00E9341E" w:rsidRPr="00E9341E" w:rsidRDefault="00E9341E" w:rsidP="009932F1">
      <w:pPr>
        <w:ind w:left="567" w:hanging="567"/>
        <w:jc w:val="both"/>
        <w:rPr>
          <w:rFonts w:cs="Arial"/>
        </w:rPr>
      </w:pPr>
    </w:p>
    <w:p w14:paraId="17431292" w14:textId="77777777" w:rsidR="00D8574A" w:rsidRPr="00E9341E" w:rsidRDefault="00D8574A"/>
    <w:sectPr w:rsidR="00D8574A" w:rsidRPr="00E9341E">
      <w:footerReference w:type="default" r:id="rId5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75A8B" w14:textId="77777777" w:rsidR="002A0EF5" w:rsidRDefault="002A0EF5" w:rsidP="002A19DC">
      <w:r>
        <w:separator/>
      </w:r>
    </w:p>
  </w:endnote>
  <w:endnote w:type="continuationSeparator" w:id="0">
    <w:p w14:paraId="0E96B72C" w14:textId="77777777" w:rsidR="002A0EF5" w:rsidRDefault="002A0EF5" w:rsidP="002A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NimbusRomNo9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754749"/>
      <w:docPartObj>
        <w:docPartGallery w:val="Page Numbers (Bottom of Page)"/>
        <w:docPartUnique/>
      </w:docPartObj>
    </w:sdtPr>
    <w:sdtEndPr/>
    <w:sdtContent>
      <w:p w14:paraId="029BD8F0" w14:textId="77777777" w:rsidR="002A19DC" w:rsidRDefault="002A19D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81B">
          <w:rPr>
            <w:noProof/>
          </w:rPr>
          <w:t>3</w:t>
        </w:r>
        <w:r>
          <w:fldChar w:fldCharType="end"/>
        </w:r>
      </w:p>
    </w:sdtContent>
  </w:sdt>
  <w:p w14:paraId="2FDE280F" w14:textId="77777777" w:rsidR="002A19DC" w:rsidRDefault="002A19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75D52" w14:textId="77777777" w:rsidR="002A0EF5" w:rsidRDefault="002A0EF5" w:rsidP="002A19DC">
      <w:r>
        <w:separator/>
      </w:r>
    </w:p>
  </w:footnote>
  <w:footnote w:type="continuationSeparator" w:id="0">
    <w:p w14:paraId="405298A4" w14:textId="77777777" w:rsidR="002A0EF5" w:rsidRDefault="002A0EF5" w:rsidP="002A1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31D61"/>
    <w:multiLevelType w:val="hybridMultilevel"/>
    <w:tmpl w:val="83001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B1F0E"/>
    <w:multiLevelType w:val="hybridMultilevel"/>
    <w:tmpl w:val="0FB86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2F1"/>
    <w:rsid w:val="00013024"/>
    <w:rsid w:val="00041798"/>
    <w:rsid w:val="00095EE6"/>
    <w:rsid w:val="001322AE"/>
    <w:rsid w:val="00195F4B"/>
    <w:rsid w:val="001E0A2D"/>
    <w:rsid w:val="001F6448"/>
    <w:rsid w:val="00243CEE"/>
    <w:rsid w:val="002A0EF5"/>
    <w:rsid w:val="002A19DC"/>
    <w:rsid w:val="003137D9"/>
    <w:rsid w:val="003456DB"/>
    <w:rsid w:val="00353F9A"/>
    <w:rsid w:val="003843CC"/>
    <w:rsid w:val="003D2952"/>
    <w:rsid w:val="0046525C"/>
    <w:rsid w:val="00495FB8"/>
    <w:rsid w:val="004E6949"/>
    <w:rsid w:val="00510F20"/>
    <w:rsid w:val="00584017"/>
    <w:rsid w:val="005D72D0"/>
    <w:rsid w:val="00634D97"/>
    <w:rsid w:val="0066658C"/>
    <w:rsid w:val="00685DD9"/>
    <w:rsid w:val="006B581B"/>
    <w:rsid w:val="00711369"/>
    <w:rsid w:val="007A2DD0"/>
    <w:rsid w:val="007B56CB"/>
    <w:rsid w:val="008030B0"/>
    <w:rsid w:val="00862AE2"/>
    <w:rsid w:val="008A7520"/>
    <w:rsid w:val="00905CE8"/>
    <w:rsid w:val="00911144"/>
    <w:rsid w:val="00963E5E"/>
    <w:rsid w:val="00974B8B"/>
    <w:rsid w:val="009932F1"/>
    <w:rsid w:val="00AF27A7"/>
    <w:rsid w:val="00B56DD3"/>
    <w:rsid w:val="00B9749B"/>
    <w:rsid w:val="00BD2E26"/>
    <w:rsid w:val="00BF34B9"/>
    <w:rsid w:val="00C104CE"/>
    <w:rsid w:val="00C35DDA"/>
    <w:rsid w:val="00D42AFC"/>
    <w:rsid w:val="00D8574A"/>
    <w:rsid w:val="00DA77BA"/>
    <w:rsid w:val="00E779E0"/>
    <w:rsid w:val="00E9341E"/>
    <w:rsid w:val="00EA7BB8"/>
    <w:rsid w:val="00EC3AC2"/>
    <w:rsid w:val="00F972BF"/>
    <w:rsid w:val="00FF1FF9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907D"/>
  <w15:chartTrackingRefBased/>
  <w15:docId w15:val="{CEE388D7-0092-45AC-A109-63B7A0F9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2F1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32F1"/>
    <w:pPr>
      <w:ind w:left="720"/>
      <w:contextualSpacing/>
    </w:pPr>
    <w:rPr>
      <w:rFonts w:asciiTheme="minorHAnsi" w:hAnsiTheme="minorHAnsi"/>
      <w:sz w:val="22"/>
    </w:rPr>
  </w:style>
  <w:style w:type="character" w:styleId="lev">
    <w:name w:val="Strong"/>
    <w:basedOn w:val="Policepardfaut"/>
    <w:uiPriority w:val="22"/>
    <w:qFormat/>
    <w:rsid w:val="009932F1"/>
    <w:rPr>
      <w:b/>
      <w:bCs/>
    </w:rPr>
  </w:style>
  <w:style w:type="character" w:styleId="Lienhypertexte">
    <w:name w:val="Hyperlink"/>
    <w:basedOn w:val="Policepardfaut"/>
    <w:rsid w:val="009932F1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85DD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A19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19DC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A19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19DC"/>
    <w:rPr>
      <w:rFonts w:ascii="Arial" w:hAnsi="Arial"/>
      <w:sz w:val="24"/>
    </w:rPr>
  </w:style>
  <w:style w:type="character" w:customStyle="1" w:styleId="indice">
    <w:name w:val="indice"/>
    <w:basedOn w:val="Policepardfaut"/>
    <w:rsid w:val="00E93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4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al.archives-ouvertes.fr/search/index/q/%2A/authIdHal_s/aurelienchristol/" TargetMode="External"/><Relationship Id="rId18" Type="http://schemas.openxmlformats.org/officeDocument/2006/relationships/hyperlink" Target="https://hal.archives-ouvertes.fr/search/index/q/%2A/authFullName_s/Belkys+Gutierrez/" TargetMode="External"/><Relationship Id="rId26" Type="http://schemas.openxmlformats.org/officeDocument/2006/relationships/hyperlink" Target="https://hal.archives-ouvertes.fr/hal-01333057" TargetMode="External"/><Relationship Id="rId39" Type="http://schemas.openxmlformats.org/officeDocument/2006/relationships/hyperlink" Target="https://hal.archives-ouvertes.fr/hal-01333061" TargetMode="External"/><Relationship Id="rId21" Type="http://schemas.openxmlformats.org/officeDocument/2006/relationships/hyperlink" Target="https://hal.archives-ouvertes.fr/search/index/q/%2A/authFullName_s/Mogollon+Valentin/" TargetMode="External"/><Relationship Id="rId34" Type="http://schemas.openxmlformats.org/officeDocument/2006/relationships/hyperlink" Target="https://hal.archives-ouvertes.fr/search/index/q/%2A/authFullName_s/Nicolas+Goepfert/" TargetMode="External"/><Relationship Id="rId42" Type="http://schemas.openxmlformats.org/officeDocument/2006/relationships/hyperlink" Target="https://hal.archives-ouvertes.fr/search/index/q/%2A/authFullName_s/Nicolas+Goepfert/" TargetMode="External"/><Relationship Id="rId47" Type="http://schemas.openxmlformats.org/officeDocument/2006/relationships/hyperlink" Target="https://hal.archives-ouvertes.fr/hal-01333079" TargetMode="External"/><Relationship Id="rId50" Type="http://schemas.openxmlformats.org/officeDocument/2006/relationships/hyperlink" Target="https://hal.archives-ouvertes.fr/hal-01333074" TargetMode="External"/><Relationship Id="rId55" Type="http://schemas.openxmlformats.org/officeDocument/2006/relationships/footer" Target="footer1.xml"/><Relationship Id="rId7" Type="http://schemas.openxmlformats.org/officeDocument/2006/relationships/hyperlink" Target="mailto:aurelien.christol@univ-lyon3.fr" TargetMode="External"/><Relationship Id="rId2" Type="http://schemas.openxmlformats.org/officeDocument/2006/relationships/styles" Target="styles.xml"/><Relationship Id="rId16" Type="http://schemas.openxmlformats.org/officeDocument/2006/relationships/hyperlink" Target="https://hal.archives-ouvertes.fr/search/index/q/%2A/authFullName_s/Nicolas+Goepfert/" TargetMode="External"/><Relationship Id="rId29" Type="http://schemas.openxmlformats.org/officeDocument/2006/relationships/hyperlink" Target="https://hal.archives-ouvertes.fr/search/index/q/%2A/authFullName_s/A+Escudier/" TargetMode="External"/><Relationship Id="rId11" Type="http://schemas.openxmlformats.org/officeDocument/2006/relationships/hyperlink" Target="https://hal.archives-ouvertes.fr/hal-01442763" TargetMode="External"/><Relationship Id="rId24" Type="http://schemas.openxmlformats.org/officeDocument/2006/relationships/hyperlink" Target="https://hal.archives-ouvertes.fr/search/index/q/%2A/authFullName_s/Nicolas+Goepfert/" TargetMode="External"/><Relationship Id="rId32" Type="http://schemas.openxmlformats.org/officeDocument/2006/relationships/hyperlink" Target="https://hal.archives-ouvertes.fr/hal-01186745" TargetMode="External"/><Relationship Id="rId37" Type="http://schemas.openxmlformats.org/officeDocument/2006/relationships/hyperlink" Target="https://hal.archives-ouvertes.fr/search/index/q/%2A/authFullName_s/Guti%C3%A9rrez+Belkys/" TargetMode="External"/><Relationship Id="rId40" Type="http://schemas.openxmlformats.org/officeDocument/2006/relationships/hyperlink" Target="http://journal.antiquity.ac.uk/projgall/goepfert340" TargetMode="External"/><Relationship Id="rId45" Type="http://schemas.openxmlformats.org/officeDocument/2006/relationships/hyperlink" Target="https://hal.archives-ouvertes.fr/search/index/q/%2A/authFullName_s/Nicolas+Goepfert/" TargetMode="External"/><Relationship Id="rId53" Type="http://schemas.openxmlformats.org/officeDocument/2006/relationships/hyperlink" Target="https://hal.archives-ouvertes.fr/search/index/q/%2A/authIdHal_s/aurelienchristol/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hal.archives-ouvertes.fr/hal-014427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l.archives-ouvertes.fr/search/index/q/%2A/authFullName_s/Camille+Cl%C3%A9ment/" TargetMode="External"/><Relationship Id="rId14" Type="http://schemas.openxmlformats.org/officeDocument/2006/relationships/hyperlink" Target="https://hal.archives-ouvertes.fr/search/index/q/%2A/authFullName_s/Gutierrez+Belkys/" TargetMode="External"/><Relationship Id="rId22" Type="http://schemas.openxmlformats.org/officeDocument/2006/relationships/hyperlink" Target="https://hal.archives-ouvertes.fr/hal-01333052" TargetMode="External"/><Relationship Id="rId27" Type="http://schemas.openxmlformats.org/officeDocument/2006/relationships/hyperlink" Target="https://hal.archives-ouvertes.fr/search/index/q/%2A/authIdHal_s/johnny-douvinet/" TargetMode="External"/><Relationship Id="rId30" Type="http://schemas.openxmlformats.org/officeDocument/2006/relationships/hyperlink" Target="https://hal.archives-ouvertes.fr/search/index/q/%2A/authIdHal_s/daniel-delahaye/" TargetMode="External"/><Relationship Id="rId35" Type="http://schemas.openxmlformats.org/officeDocument/2006/relationships/hyperlink" Target="https://hal.archives-ouvertes.fr/search/index/q/%2A/authFullName_s/B%C3%A9arez+Philippe/" TargetMode="External"/><Relationship Id="rId43" Type="http://schemas.openxmlformats.org/officeDocument/2006/relationships/hyperlink" Target="https://hal.archives-ouvertes.fr/hal-01333075" TargetMode="External"/><Relationship Id="rId48" Type="http://schemas.openxmlformats.org/officeDocument/2006/relationships/hyperlink" Target="https://hal.archives-ouvertes.fr/search/index/q/%2A/authFullName_s/Nicolas+Goepfert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hal.archives-ouvertes.fr/search/index/q/%2A/authFullName_s/Nicolas+Goepfert/" TargetMode="External"/><Relationship Id="rId51" Type="http://schemas.openxmlformats.org/officeDocument/2006/relationships/hyperlink" Target="https://hal.archives-ouvertes.fr/search/index/q/%2A/authFullName_s/Nicolas+Goepfer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al.archives-ouvertes.fr/search/index/q/%2A/authFullName_s/Nicolas+Goepfert/" TargetMode="External"/><Relationship Id="rId17" Type="http://schemas.openxmlformats.org/officeDocument/2006/relationships/hyperlink" Target="https://hal.archives-ouvertes.fr/search/index/q/%2A/authIdHal_s/aurelienchristol/" TargetMode="External"/><Relationship Id="rId25" Type="http://schemas.openxmlformats.org/officeDocument/2006/relationships/hyperlink" Target="https://hal.archives-ouvertes.fr/search/index/q/%2A/authFullName_s/Guti%C3%A9rrez+Belkys/" TargetMode="External"/><Relationship Id="rId33" Type="http://schemas.openxmlformats.org/officeDocument/2006/relationships/hyperlink" Target="http://rig.revuesonline.com/article.jsp?articleId=19968" TargetMode="External"/><Relationship Id="rId38" Type="http://schemas.openxmlformats.org/officeDocument/2006/relationships/hyperlink" Target="https://hal.archives-ouvertes.fr/search/index/q/%2A/authFullName_s/Wuscher+Patrice/" TargetMode="External"/><Relationship Id="rId46" Type="http://schemas.openxmlformats.org/officeDocument/2006/relationships/hyperlink" Target="https://hal.archives-ouvertes.fr/search/index/q/%2A/authIdHal_s/aurelienchristol/" TargetMode="External"/><Relationship Id="rId20" Type="http://schemas.openxmlformats.org/officeDocument/2006/relationships/hyperlink" Target="https://hal.archives-ouvertes.fr/search/index/q/%2A/authFullName_s/Nicolas+Goepfert/" TargetMode="External"/><Relationship Id="rId41" Type="http://schemas.openxmlformats.org/officeDocument/2006/relationships/hyperlink" Target="https://hal.archives-ouvertes.fr/search/index/q/%2A/authIdHal_s/aurelienchristol/" TargetMode="External"/><Relationship Id="rId54" Type="http://schemas.openxmlformats.org/officeDocument/2006/relationships/hyperlink" Target="https://hal.archives-ouvertes.fr/hal-0133307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hal.archives-ouvertes.fr/hal-01333067" TargetMode="External"/><Relationship Id="rId23" Type="http://schemas.openxmlformats.org/officeDocument/2006/relationships/hyperlink" Target="https://hal.archives-ouvertes.fr/search/index/q/%2A/authIdHal_s/aurelienchristol/" TargetMode="External"/><Relationship Id="rId28" Type="http://schemas.openxmlformats.org/officeDocument/2006/relationships/hyperlink" Target="https://hal.archives-ouvertes.fr/search/index/q/%2A/authFullName_s/Mallet+F/" TargetMode="External"/><Relationship Id="rId36" Type="http://schemas.openxmlformats.org/officeDocument/2006/relationships/hyperlink" Target="https://hal.archives-ouvertes.fr/search/index/q/%2A/authIdHal_s/aurelienchristol/" TargetMode="External"/><Relationship Id="rId49" Type="http://schemas.openxmlformats.org/officeDocument/2006/relationships/hyperlink" Target="https://hal.archives-ouvertes.fr/search/index/q/%2A/authIdHal_s/aurelienchristol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hal.archives-ouvertes.fr/search/index/q/%2A/authIdHal_s/aurelienchristol/" TargetMode="External"/><Relationship Id="rId31" Type="http://schemas.openxmlformats.org/officeDocument/2006/relationships/hyperlink" Target="https://hal.archives-ouvertes.fr/search/index/q/%2A/authIdHal_s/aurelienchristol/" TargetMode="External"/><Relationship Id="rId44" Type="http://schemas.openxmlformats.org/officeDocument/2006/relationships/hyperlink" Target="https://hal.archives-ouvertes.fr/search/index/q/%2A/authFullName_s/B%C3%A9arez+Philippe/" TargetMode="External"/><Relationship Id="rId52" Type="http://schemas.openxmlformats.org/officeDocument/2006/relationships/hyperlink" Target="https://hal.archives-ouvertes.fr/search/index/q/%2A/authFullName_s/Lefevre+Christin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2148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Jean Moulin Lyon3</Company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CHRISTOL Aurelien</dc:creator>
  <cp:keywords/>
  <dc:description/>
  <cp:lastModifiedBy>Réviseur 1</cp:lastModifiedBy>
  <cp:revision>4</cp:revision>
  <cp:lastPrinted>2020-07-23T09:07:00Z</cp:lastPrinted>
  <dcterms:created xsi:type="dcterms:W3CDTF">2022-02-02T10:20:00Z</dcterms:created>
  <dcterms:modified xsi:type="dcterms:W3CDTF">2022-02-23T13:13:00Z</dcterms:modified>
</cp:coreProperties>
</file>