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56B622" w14:textId="38E5BD96" w:rsidR="00B44898" w:rsidRDefault="006E2CC1" w:rsidP="00B44898">
      <w:pPr>
        <w:jc w:val="center"/>
        <w:rPr>
          <w:b/>
          <w:sz w:val="32"/>
          <w:szCs w:val="32"/>
        </w:rPr>
      </w:pPr>
      <w:r w:rsidRPr="00EA33A3">
        <w:rPr>
          <w:b/>
          <w:sz w:val="32"/>
          <w:szCs w:val="32"/>
        </w:rPr>
        <w:t>François Jacob</w:t>
      </w:r>
    </w:p>
    <w:p w14:paraId="60A6FB88" w14:textId="5DD5D67C" w:rsidR="009A57C8" w:rsidRPr="009A57C8" w:rsidRDefault="009A57C8" w:rsidP="00B44898">
      <w:pPr>
        <w:jc w:val="center"/>
        <w:rPr>
          <w:b/>
          <w:i/>
          <w:iCs/>
          <w:sz w:val="28"/>
          <w:szCs w:val="28"/>
        </w:rPr>
      </w:pPr>
      <w:r w:rsidRPr="009A57C8">
        <w:rPr>
          <w:b/>
          <w:i/>
          <w:iCs/>
          <w:sz w:val="28"/>
          <w:szCs w:val="28"/>
        </w:rPr>
        <w:t>Curriculum vitæ</w:t>
      </w:r>
    </w:p>
    <w:p w14:paraId="6695FF7B" w14:textId="77777777" w:rsidR="00B44898" w:rsidRDefault="00B44898" w:rsidP="00EA33A3">
      <w:pPr>
        <w:jc w:val="center"/>
        <w:rPr>
          <w:b/>
          <w:sz w:val="28"/>
          <w:szCs w:val="28"/>
        </w:rPr>
      </w:pPr>
    </w:p>
    <w:p w14:paraId="668489F8" w14:textId="77777777" w:rsidR="00F43633" w:rsidRPr="00EA33A3" w:rsidRDefault="00F43633" w:rsidP="00EA33A3">
      <w:pPr>
        <w:rPr>
          <w:b/>
          <w:sz w:val="28"/>
          <w:szCs w:val="28"/>
        </w:rPr>
      </w:pPr>
    </w:p>
    <w:p w14:paraId="05ADD66C" w14:textId="77777777" w:rsidR="006E2CC1" w:rsidRDefault="006E2CC1">
      <w:pPr>
        <w:rPr>
          <w:b/>
          <w:bCs/>
        </w:rPr>
      </w:pPr>
    </w:p>
    <w:p w14:paraId="7907B337" w14:textId="77777777" w:rsidR="006E2CC1" w:rsidRPr="00A25359" w:rsidRDefault="006E2CC1" w:rsidP="00C5594E">
      <w:pPr>
        <w:shd w:val="clear" w:color="auto" w:fill="E0E0E0"/>
        <w:rPr>
          <w:b/>
          <w:bCs/>
        </w:rPr>
      </w:pPr>
      <w:r w:rsidRPr="00A25359">
        <w:rPr>
          <w:b/>
          <w:bCs/>
        </w:rPr>
        <w:t>Formation académique</w:t>
      </w:r>
    </w:p>
    <w:p w14:paraId="377337D9" w14:textId="77777777" w:rsidR="006E2CC1" w:rsidRDefault="006E2CC1"/>
    <w:p w14:paraId="5A3244D7" w14:textId="77777777" w:rsidR="00462F79" w:rsidRDefault="00462F79">
      <w:pPr>
        <w:rPr>
          <w:b/>
          <w:bCs/>
        </w:rPr>
      </w:pPr>
      <w:r>
        <w:rPr>
          <w:b/>
          <w:bCs/>
        </w:rPr>
        <w:t>2018</w:t>
      </w:r>
    </w:p>
    <w:p w14:paraId="5587D11C" w14:textId="77777777" w:rsidR="00462F79" w:rsidRPr="00CB157F" w:rsidRDefault="00462F79" w:rsidP="00142DD0">
      <w:pPr>
        <w:jc w:val="both"/>
        <w:rPr>
          <w:bCs/>
        </w:rPr>
      </w:pPr>
      <w:r>
        <w:rPr>
          <w:b/>
          <w:bCs/>
        </w:rPr>
        <w:t xml:space="preserve">Habilitation à diriger des recherches, </w:t>
      </w:r>
      <w:r w:rsidRPr="00462F79">
        <w:rPr>
          <w:bCs/>
        </w:rPr>
        <w:t xml:space="preserve">Université </w:t>
      </w:r>
      <w:r>
        <w:rPr>
          <w:bCs/>
        </w:rPr>
        <w:t>Lumière -</w:t>
      </w:r>
      <w:r w:rsidRPr="00462F79">
        <w:rPr>
          <w:bCs/>
        </w:rPr>
        <w:t xml:space="preserve"> Lyon II</w:t>
      </w:r>
      <w:r>
        <w:rPr>
          <w:bCs/>
        </w:rPr>
        <w:t>.</w:t>
      </w:r>
      <w:r w:rsidR="00CB157F">
        <w:rPr>
          <w:bCs/>
        </w:rPr>
        <w:t xml:space="preserve"> </w:t>
      </w:r>
      <w:r>
        <w:t>Sujet : « Les Lumières après coup : divergence ou diffraction ? »</w:t>
      </w:r>
    </w:p>
    <w:p w14:paraId="566DF351" w14:textId="77777777" w:rsidR="00462F79" w:rsidRDefault="00462F79">
      <w:pPr>
        <w:rPr>
          <w:b/>
          <w:bCs/>
        </w:rPr>
      </w:pPr>
    </w:p>
    <w:p w14:paraId="531C4397" w14:textId="77777777" w:rsidR="006E2CC1" w:rsidRPr="00133F4E" w:rsidRDefault="006E2CC1">
      <w:pPr>
        <w:rPr>
          <w:b/>
          <w:bCs/>
        </w:rPr>
      </w:pPr>
      <w:r w:rsidRPr="00133F4E">
        <w:rPr>
          <w:b/>
          <w:bCs/>
        </w:rPr>
        <w:t>1993</w:t>
      </w:r>
    </w:p>
    <w:p w14:paraId="7E59D789" w14:textId="77777777" w:rsidR="006E2CC1" w:rsidRDefault="006E2CC1" w:rsidP="00133F4E">
      <w:pPr>
        <w:jc w:val="both"/>
      </w:pPr>
      <w:r w:rsidRPr="00133F4E">
        <w:rPr>
          <w:b/>
          <w:bCs/>
        </w:rPr>
        <w:t>Thèse de doctorat nouveau régime</w:t>
      </w:r>
      <w:r>
        <w:t xml:space="preserve"> de littérature française, Université Paris IV Sorbonne.</w:t>
      </w:r>
      <w:r w:rsidR="00CB157F">
        <w:t xml:space="preserve"> </w:t>
      </w:r>
      <w:r>
        <w:t xml:space="preserve">Sujet : « L’amour dans </w:t>
      </w:r>
      <w:r w:rsidRPr="00133F4E">
        <w:rPr>
          <w:i/>
          <w:iCs/>
        </w:rPr>
        <w:t>La Nouvelle Héloïse</w:t>
      </w:r>
      <w:r>
        <w:t xml:space="preserve"> de Jean-Jacques Rousseau », sous la direction de Robert Mauzi.</w:t>
      </w:r>
    </w:p>
    <w:p w14:paraId="57AEA13F" w14:textId="77777777" w:rsidR="006E2CC1" w:rsidRDefault="006E2CC1" w:rsidP="00133F4E">
      <w:pPr>
        <w:jc w:val="both"/>
      </w:pPr>
      <w:r w:rsidRPr="00133F4E">
        <w:rPr>
          <w:b/>
          <w:bCs/>
        </w:rPr>
        <w:t xml:space="preserve">Agrégation </w:t>
      </w:r>
      <w:r>
        <w:t xml:space="preserve">de </w:t>
      </w:r>
      <w:r w:rsidR="00EA33A3">
        <w:t>l</w:t>
      </w:r>
      <w:r>
        <w:t>ettres modernes</w:t>
      </w:r>
    </w:p>
    <w:p w14:paraId="616CDF1A" w14:textId="77777777" w:rsidR="006E2CC1" w:rsidRDefault="006E2CC1" w:rsidP="00133F4E">
      <w:pPr>
        <w:jc w:val="both"/>
      </w:pPr>
    </w:p>
    <w:p w14:paraId="28B7D3E5" w14:textId="77777777" w:rsidR="006E2CC1" w:rsidRDefault="006E2CC1" w:rsidP="00133F4E">
      <w:pPr>
        <w:jc w:val="both"/>
      </w:pPr>
    </w:p>
    <w:p w14:paraId="2F48BDCD" w14:textId="77777777" w:rsidR="006E2CC1" w:rsidRPr="00331E2D" w:rsidRDefault="006E2CC1" w:rsidP="00331E2D">
      <w:pPr>
        <w:shd w:val="clear" w:color="auto" w:fill="D9D9D9"/>
        <w:jc w:val="both"/>
        <w:rPr>
          <w:b/>
          <w:bCs/>
        </w:rPr>
      </w:pPr>
      <w:r w:rsidRPr="00331E2D">
        <w:rPr>
          <w:b/>
          <w:bCs/>
        </w:rPr>
        <w:t>Parcours professionnel</w:t>
      </w:r>
    </w:p>
    <w:p w14:paraId="14A63180" w14:textId="77777777" w:rsidR="006E2CC1" w:rsidRDefault="006E2CC1" w:rsidP="00133F4E">
      <w:pPr>
        <w:jc w:val="both"/>
      </w:pPr>
    </w:p>
    <w:p w14:paraId="46C5AEAD" w14:textId="77777777" w:rsidR="00462F79" w:rsidRPr="00CB157F" w:rsidRDefault="00462F79" w:rsidP="00133F4E">
      <w:pPr>
        <w:jc w:val="both"/>
        <w:rPr>
          <w:bCs/>
        </w:rPr>
      </w:pPr>
      <w:r w:rsidRPr="00CB157F">
        <w:rPr>
          <w:bCs/>
        </w:rPr>
        <w:t>Depuis septembre 2020</w:t>
      </w:r>
      <w:r w:rsidR="00CB157F" w:rsidRPr="00CB157F">
        <w:rPr>
          <w:bCs/>
        </w:rPr>
        <w:t> :</w:t>
      </w:r>
      <w:r w:rsidR="00CB157F">
        <w:rPr>
          <w:b/>
          <w:bCs/>
        </w:rPr>
        <w:t xml:space="preserve"> </w:t>
      </w:r>
      <w:r w:rsidRPr="00CB157F">
        <w:rPr>
          <w:b/>
          <w:bCs/>
        </w:rPr>
        <w:t xml:space="preserve">Professeur </w:t>
      </w:r>
      <w:r w:rsidR="00AC3140" w:rsidRPr="00CB157F">
        <w:rPr>
          <w:b/>
          <w:bCs/>
        </w:rPr>
        <w:t>de littérature française du XVIII</w:t>
      </w:r>
      <w:r w:rsidR="00AC3140" w:rsidRPr="00CB157F">
        <w:rPr>
          <w:b/>
          <w:bCs/>
          <w:vertAlign w:val="superscript"/>
        </w:rPr>
        <w:t xml:space="preserve">e </w:t>
      </w:r>
      <w:r w:rsidR="00AC3140" w:rsidRPr="00CB157F">
        <w:rPr>
          <w:b/>
          <w:bCs/>
        </w:rPr>
        <w:t>siècle</w:t>
      </w:r>
      <w:r w:rsidR="00AC3140" w:rsidRPr="00CB157F">
        <w:rPr>
          <w:bCs/>
        </w:rPr>
        <w:t xml:space="preserve"> </w:t>
      </w:r>
      <w:r w:rsidRPr="00CB157F">
        <w:rPr>
          <w:bCs/>
        </w:rPr>
        <w:t>à l’Université Jean Moulin – Lyon III</w:t>
      </w:r>
    </w:p>
    <w:p w14:paraId="28CAFF03" w14:textId="77777777" w:rsidR="00462F79" w:rsidRDefault="00462F79" w:rsidP="00133F4E">
      <w:pPr>
        <w:jc w:val="both"/>
        <w:rPr>
          <w:b/>
          <w:bCs/>
        </w:rPr>
      </w:pPr>
    </w:p>
    <w:p w14:paraId="0EA5D99B" w14:textId="77777777" w:rsidR="00462F79" w:rsidRPr="00CB157F" w:rsidRDefault="00AC3140" w:rsidP="00CB157F">
      <w:pPr>
        <w:numPr>
          <w:ilvl w:val="1"/>
          <w:numId w:val="26"/>
        </w:numPr>
        <w:jc w:val="both"/>
        <w:rPr>
          <w:bCs/>
        </w:rPr>
      </w:pPr>
      <w:r w:rsidRPr="00CB157F">
        <w:rPr>
          <w:bCs/>
        </w:rPr>
        <w:t>et 1995-2002</w:t>
      </w:r>
      <w:r w:rsidR="00CB157F" w:rsidRPr="00CB157F">
        <w:rPr>
          <w:bCs/>
        </w:rPr>
        <w:t> </w:t>
      </w:r>
      <w:r w:rsidR="00CB157F">
        <w:rPr>
          <w:b/>
          <w:bCs/>
        </w:rPr>
        <w:t xml:space="preserve">: </w:t>
      </w:r>
      <w:r w:rsidR="00462F79" w:rsidRPr="00CB157F">
        <w:rPr>
          <w:b/>
          <w:bCs/>
        </w:rPr>
        <w:t>Maître de conférences</w:t>
      </w:r>
      <w:r w:rsidR="00462F79" w:rsidRPr="00CB157F">
        <w:rPr>
          <w:bCs/>
        </w:rPr>
        <w:t xml:space="preserve"> à l’Université de Franche-Comté</w:t>
      </w:r>
    </w:p>
    <w:p w14:paraId="0B99B5AD" w14:textId="77777777" w:rsidR="00462F79" w:rsidRDefault="00462F79" w:rsidP="00133F4E">
      <w:pPr>
        <w:jc w:val="both"/>
        <w:rPr>
          <w:b/>
          <w:bCs/>
        </w:rPr>
      </w:pPr>
    </w:p>
    <w:p w14:paraId="22DB6153" w14:textId="77777777" w:rsidR="006E2CC1" w:rsidRDefault="00CB157F" w:rsidP="00CB157F">
      <w:pPr>
        <w:jc w:val="both"/>
        <w:rPr>
          <w:b/>
          <w:bCs/>
        </w:rPr>
      </w:pPr>
      <w:r>
        <w:rPr>
          <w:bCs/>
        </w:rPr>
        <w:t>2002</w:t>
      </w:r>
      <w:r w:rsidRPr="00CB157F">
        <w:rPr>
          <w:bCs/>
        </w:rPr>
        <w:t>–</w:t>
      </w:r>
      <w:r w:rsidR="00462F79" w:rsidRPr="00CB157F">
        <w:rPr>
          <w:bCs/>
        </w:rPr>
        <w:t>2016</w:t>
      </w:r>
      <w:r w:rsidRPr="00CB157F">
        <w:rPr>
          <w:bCs/>
        </w:rPr>
        <w:t> :</w:t>
      </w:r>
      <w:r>
        <w:rPr>
          <w:b/>
          <w:bCs/>
        </w:rPr>
        <w:t xml:space="preserve"> </w:t>
      </w:r>
      <w:r w:rsidR="006E2CC1" w:rsidRPr="00CB157F">
        <w:rPr>
          <w:b/>
          <w:bCs/>
        </w:rPr>
        <w:t>Directeur de l’Institut et Musée Voltaire</w:t>
      </w:r>
      <w:r w:rsidR="006E2CC1" w:rsidRPr="00CB157F">
        <w:rPr>
          <w:bCs/>
        </w:rPr>
        <w:t>,</w:t>
      </w:r>
      <w:r w:rsidR="006E2CC1" w:rsidRPr="000168F9">
        <w:rPr>
          <w:b/>
          <w:bCs/>
        </w:rPr>
        <w:t xml:space="preserve"> Genève</w:t>
      </w:r>
      <w:r w:rsidR="006E2CC1">
        <w:rPr>
          <w:b/>
          <w:bCs/>
        </w:rPr>
        <w:t xml:space="preserve"> </w:t>
      </w:r>
    </w:p>
    <w:p w14:paraId="03E7FA3A" w14:textId="77777777" w:rsidR="006E2CC1" w:rsidRDefault="006E2CC1" w:rsidP="00133F4E">
      <w:pPr>
        <w:jc w:val="both"/>
        <w:rPr>
          <w:b/>
          <w:bCs/>
        </w:rPr>
      </w:pPr>
    </w:p>
    <w:p w14:paraId="75772875" w14:textId="77777777" w:rsidR="009415AE" w:rsidRDefault="006E2CC1" w:rsidP="00A82877">
      <w:pPr>
        <w:jc w:val="both"/>
        <w:rPr>
          <w:b/>
          <w:bCs/>
        </w:rPr>
      </w:pPr>
      <w:r w:rsidRPr="00CB157F">
        <w:rPr>
          <w:bCs/>
        </w:rPr>
        <w:t>19</w:t>
      </w:r>
      <w:r w:rsidR="00AC3140" w:rsidRPr="00CB157F">
        <w:rPr>
          <w:bCs/>
        </w:rPr>
        <w:t>89</w:t>
      </w:r>
      <w:r w:rsidRPr="00CB157F">
        <w:rPr>
          <w:bCs/>
        </w:rPr>
        <w:t>-1995</w:t>
      </w:r>
      <w:r w:rsidR="00CB157F" w:rsidRPr="00CB157F">
        <w:rPr>
          <w:bCs/>
        </w:rPr>
        <w:t> :</w:t>
      </w:r>
      <w:r w:rsidR="00CB157F">
        <w:rPr>
          <w:b/>
          <w:bCs/>
        </w:rPr>
        <w:t xml:space="preserve"> </w:t>
      </w:r>
      <w:r w:rsidR="00CB157F">
        <w:rPr>
          <w:bCs/>
        </w:rPr>
        <w:t>lecteur, professeur de lettres et attaché linguistique</w:t>
      </w:r>
      <w:r w:rsidR="00CB157F">
        <w:rPr>
          <w:b/>
          <w:bCs/>
        </w:rPr>
        <w:t xml:space="preserve"> </w:t>
      </w:r>
      <w:r w:rsidR="00CB157F" w:rsidRPr="00CB157F">
        <w:rPr>
          <w:bCs/>
        </w:rPr>
        <w:t>à</w:t>
      </w:r>
      <w:r w:rsidR="00CB157F">
        <w:rPr>
          <w:b/>
          <w:bCs/>
        </w:rPr>
        <w:t xml:space="preserve"> </w:t>
      </w:r>
      <w:r w:rsidR="00AC3140">
        <w:rPr>
          <w:b/>
          <w:bCs/>
        </w:rPr>
        <w:t>Kharkov, Saint-Pétersbourg, Moscou</w:t>
      </w:r>
      <w:r w:rsidR="00CB157F">
        <w:rPr>
          <w:b/>
          <w:bCs/>
        </w:rPr>
        <w:t xml:space="preserve"> </w:t>
      </w:r>
      <w:r w:rsidR="00CB157F" w:rsidRPr="00CB157F">
        <w:rPr>
          <w:bCs/>
        </w:rPr>
        <w:t>(ex-URSS)</w:t>
      </w:r>
    </w:p>
    <w:p w14:paraId="775802D7" w14:textId="77777777" w:rsidR="00AC3140" w:rsidRPr="00AC3140" w:rsidRDefault="00AC3140" w:rsidP="00133F4E">
      <w:pPr>
        <w:jc w:val="both"/>
        <w:rPr>
          <w:bCs/>
        </w:rPr>
      </w:pPr>
    </w:p>
    <w:p w14:paraId="0671F981" w14:textId="77777777" w:rsidR="009415AE" w:rsidRDefault="006E2CC1" w:rsidP="00A82877">
      <w:pPr>
        <w:jc w:val="both"/>
        <w:rPr>
          <w:b/>
          <w:bCs/>
        </w:rPr>
      </w:pPr>
      <w:r w:rsidRPr="00CB157F">
        <w:rPr>
          <w:bCs/>
        </w:rPr>
        <w:t>19</w:t>
      </w:r>
      <w:r w:rsidR="00AC3140" w:rsidRPr="00CB157F">
        <w:rPr>
          <w:bCs/>
        </w:rPr>
        <w:t>87-8</w:t>
      </w:r>
      <w:r w:rsidR="00CB157F" w:rsidRPr="00CB157F">
        <w:rPr>
          <w:bCs/>
        </w:rPr>
        <w:t>9 :</w:t>
      </w:r>
      <w:r w:rsidR="00CB157F">
        <w:rPr>
          <w:b/>
          <w:bCs/>
        </w:rPr>
        <w:t xml:space="preserve"> </w:t>
      </w:r>
      <w:r w:rsidR="00AC3140">
        <w:rPr>
          <w:b/>
          <w:bCs/>
        </w:rPr>
        <w:t>Lecteur à l’Université des langues étrangères, Pékin</w:t>
      </w:r>
    </w:p>
    <w:p w14:paraId="5D7D8607" w14:textId="77777777" w:rsidR="006E2CC1" w:rsidRDefault="006E2CC1" w:rsidP="00133F4E">
      <w:pPr>
        <w:jc w:val="both"/>
        <w:rPr>
          <w:b/>
          <w:bCs/>
        </w:rPr>
      </w:pPr>
    </w:p>
    <w:p w14:paraId="338BB547" w14:textId="77777777" w:rsidR="009415AE" w:rsidRDefault="006E2CC1" w:rsidP="00133F4E">
      <w:pPr>
        <w:jc w:val="both"/>
        <w:rPr>
          <w:bCs/>
        </w:rPr>
      </w:pPr>
      <w:r w:rsidRPr="00CB157F">
        <w:rPr>
          <w:bCs/>
        </w:rPr>
        <w:t>1985-1987</w:t>
      </w:r>
      <w:r w:rsidR="00CB157F" w:rsidRPr="00CB157F">
        <w:rPr>
          <w:bCs/>
        </w:rPr>
        <w:t> :</w:t>
      </w:r>
      <w:r w:rsidR="00CB157F">
        <w:rPr>
          <w:b/>
          <w:bCs/>
        </w:rPr>
        <w:t xml:space="preserve"> </w:t>
      </w:r>
      <w:r w:rsidRPr="00CB157F">
        <w:rPr>
          <w:bCs/>
        </w:rPr>
        <w:t>Professeur de l’</w:t>
      </w:r>
      <w:r w:rsidRPr="000168F9">
        <w:rPr>
          <w:b/>
          <w:bCs/>
        </w:rPr>
        <w:t xml:space="preserve">enseignement secondaire </w:t>
      </w:r>
      <w:r w:rsidRPr="00CB157F">
        <w:rPr>
          <w:bCs/>
        </w:rPr>
        <w:t>français</w:t>
      </w:r>
    </w:p>
    <w:p w14:paraId="11B62C81" w14:textId="77777777" w:rsidR="00142DD0" w:rsidRDefault="00142DD0" w:rsidP="00133F4E">
      <w:pPr>
        <w:jc w:val="both"/>
        <w:rPr>
          <w:b/>
          <w:bCs/>
        </w:rPr>
      </w:pPr>
    </w:p>
    <w:p w14:paraId="14D5FDD3" w14:textId="77777777" w:rsidR="006E2CC1" w:rsidRDefault="006E2CC1" w:rsidP="00A82877"/>
    <w:p w14:paraId="70773A87" w14:textId="77777777" w:rsidR="00142DD0" w:rsidRPr="00DC0666" w:rsidRDefault="00B771D9" w:rsidP="00142DD0">
      <w:pPr>
        <w:pStyle w:val="Paragraphedeliste"/>
        <w:shd w:val="clear" w:color="auto" w:fill="D9D9D9"/>
        <w:ind w:left="0"/>
        <w:jc w:val="both"/>
        <w:rPr>
          <w:b/>
          <w:bCs/>
        </w:rPr>
      </w:pPr>
      <w:r>
        <w:rPr>
          <w:b/>
          <w:bCs/>
        </w:rPr>
        <w:t>A propos des Lumières : r</w:t>
      </w:r>
      <w:r w:rsidR="00EA33A3">
        <w:rPr>
          <w:b/>
          <w:bCs/>
        </w:rPr>
        <w:t>éalisations</w:t>
      </w:r>
    </w:p>
    <w:p w14:paraId="290D33B2" w14:textId="77777777" w:rsidR="00142DD0" w:rsidRPr="00DC0666" w:rsidRDefault="00142DD0" w:rsidP="00142DD0">
      <w:pPr>
        <w:pStyle w:val="Russite"/>
        <w:numPr>
          <w:ilvl w:val="0"/>
          <w:numId w:val="0"/>
        </w:numPr>
        <w:rPr>
          <w:rFonts w:ascii="Cambria" w:hAnsi="Cambria" w:cs="Cambria"/>
          <w:b/>
          <w:bCs/>
          <w:sz w:val="24"/>
          <w:szCs w:val="24"/>
        </w:rPr>
      </w:pPr>
    </w:p>
    <w:p w14:paraId="7A8507CE" w14:textId="3E9C6A24" w:rsidR="00B771D9" w:rsidRDefault="00B771D9" w:rsidP="001A69D9">
      <w:pPr>
        <w:jc w:val="both"/>
      </w:pPr>
      <w:r>
        <w:t xml:space="preserve">Obtention en 2014 d’un crédit de 1'500'000 francs suisses auprès du FNS </w:t>
      </w:r>
      <w:r w:rsidR="00F123BE">
        <w:t>s</w:t>
      </w:r>
      <w:r>
        <w:t xml:space="preserve">ur le projet « Herméneutique des Lumières » </w:t>
      </w:r>
      <w:r w:rsidR="00F43633">
        <w:t xml:space="preserve">avec Martin Rueff, professeur à l’Université de Genève et Maria-Franca Spallanzani, professeur à l’Université de Bologne. La dernière thèse issue de ce projet, « Voltaire et les Jésuites » sera soutenue le 19 décembre 2020 à Genève. </w:t>
      </w:r>
    </w:p>
    <w:p w14:paraId="5C89695D" w14:textId="77777777" w:rsidR="00B771D9" w:rsidRDefault="00B771D9" w:rsidP="001A69D9">
      <w:pPr>
        <w:jc w:val="both"/>
      </w:pPr>
    </w:p>
    <w:p w14:paraId="1E9BF49F" w14:textId="1FE110FC" w:rsidR="00142DD0" w:rsidRDefault="00142DD0" w:rsidP="001A69D9">
      <w:pPr>
        <w:jc w:val="both"/>
      </w:pPr>
      <w:r>
        <w:t xml:space="preserve">Depuis 2011, </w:t>
      </w:r>
      <w:r w:rsidR="009A57C8">
        <w:t>participation</w:t>
      </w:r>
      <w:r>
        <w:t xml:space="preserve"> comme </w:t>
      </w:r>
      <w:r w:rsidRPr="001A69D9">
        <w:rPr>
          <w:i/>
        </w:rPr>
        <w:t>keynote speaker</w:t>
      </w:r>
      <w:r>
        <w:t xml:space="preserve"> à plusieurs événements</w:t>
      </w:r>
      <w:r w:rsidR="001A69D9">
        <w:t xml:space="preserve"> sur les Lumières</w:t>
      </w:r>
      <w:r>
        <w:t> :</w:t>
      </w:r>
      <w:r w:rsidR="001A69D9">
        <w:t xml:space="preserve"> conférence plénière à la Sala São Paulo (Brésil) et lors de la série de rencontres </w:t>
      </w:r>
      <w:r w:rsidR="001A69D9" w:rsidRPr="001A69D9">
        <w:rPr>
          <w:i/>
        </w:rPr>
        <w:t>Geneva meets New-York</w:t>
      </w:r>
      <w:r w:rsidR="001A69D9">
        <w:t xml:space="preserve"> </w:t>
      </w:r>
      <w:r w:rsidR="00A15CF8">
        <w:t xml:space="preserve">aux États-Unis </w:t>
      </w:r>
      <w:r w:rsidR="001A69D9">
        <w:t>(mars 2012) ; interventions à Yangon (Birmanie), Rabat (Maroc), Hong-Kong (Chine), Saint-Pétersbourg (Russie)</w:t>
      </w:r>
      <w:r>
        <w:t xml:space="preserve"> </w:t>
      </w:r>
      <w:r w:rsidR="001A69D9">
        <w:t>et ailleurs en Europe.</w:t>
      </w:r>
    </w:p>
    <w:p w14:paraId="60043773" w14:textId="77777777" w:rsidR="006E2CC1" w:rsidRDefault="006E2CC1" w:rsidP="00A25359">
      <w:pPr>
        <w:pStyle w:val="Paragraphedeliste"/>
        <w:ind w:left="0"/>
      </w:pPr>
    </w:p>
    <w:p w14:paraId="1CD01FC1" w14:textId="77777777" w:rsidR="006E2CC1" w:rsidRPr="00DC0666" w:rsidRDefault="00AC5494" w:rsidP="00142DD0">
      <w:pPr>
        <w:pStyle w:val="Paragraphedeliste"/>
        <w:shd w:val="clear" w:color="auto" w:fill="D9D9D9"/>
        <w:ind w:left="0"/>
        <w:jc w:val="both"/>
        <w:rPr>
          <w:b/>
          <w:bCs/>
        </w:rPr>
      </w:pPr>
      <w:r>
        <w:rPr>
          <w:b/>
          <w:bCs/>
        </w:rPr>
        <w:t xml:space="preserve">Direction de </w:t>
      </w:r>
      <w:r w:rsidR="006E2CC1" w:rsidRPr="00DC0666">
        <w:rPr>
          <w:b/>
          <w:bCs/>
        </w:rPr>
        <w:t>publications</w:t>
      </w:r>
    </w:p>
    <w:p w14:paraId="775EF4F2" w14:textId="77777777" w:rsidR="006E2CC1" w:rsidRPr="00DC0666" w:rsidRDefault="006E2CC1" w:rsidP="00DC0666">
      <w:pPr>
        <w:pStyle w:val="Russite"/>
        <w:numPr>
          <w:ilvl w:val="0"/>
          <w:numId w:val="0"/>
        </w:numPr>
        <w:rPr>
          <w:rFonts w:ascii="Cambria" w:hAnsi="Cambria" w:cs="Cambria"/>
          <w:b/>
          <w:bCs/>
          <w:sz w:val="24"/>
          <w:szCs w:val="24"/>
        </w:rPr>
      </w:pPr>
    </w:p>
    <w:p w14:paraId="10E7CCD8" w14:textId="77777777" w:rsidR="006E2CC1" w:rsidRDefault="00554394" w:rsidP="00554394">
      <w:pPr>
        <w:pStyle w:val="Russite"/>
        <w:numPr>
          <w:ilvl w:val="0"/>
          <w:numId w:val="10"/>
        </w:numPr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Co-d</w:t>
      </w:r>
      <w:r w:rsidR="006E2CC1" w:rsidRPr="00DC0666">
        <w:rPr>
          <w:rFonts w:ascii="Cambria" w:hAnsi="Cambria" w:cs="Cambria"/>
          <w:sz w:val="24"/>
          <w:szCs w:val="24"/>
        </w:rPr>
        <w:t xml:space="preserve">irection des </w:t>
      </w:r>
      <w:r w:rsidR="006E2CC1" w:rsidRPr="00DC0666">
        <w:rPr>
          <w:rFonts w:ascii="Cambria" w:hAnsi="Cambria" w:cs="Cambria"/>
          <w:i/>
          <w:iCs/>
          <w:sz w:val="24"/>
          <w:szCs w:val="24"/>
        </w:rPr>
        <w:t>Œuvres complètes</w:t>
      </w:r>
      <w:r w:rsidR="006E2CC1" w:rsidRPr="00DC0666">
        <w:rPr>
          <w:rFonts w:ascii="Cambria" w:hAnsi="Cambria" w:cs="Cambria"/>
          <w:sz w:val="24"/>
          <w:szCs w:val="24"/>
        </w:rPr>
        <w:t xml:space="preserve"> de Jean-Jacques Rousseau </w:t>
      </w:r>
      <w:r>
        <w:rPr>
          <w:rFonts w:ascii="Cambria" w:hAnsi="Cambria" w:cs="Cambria"/>
          <w:sz w:val="24"/>
          <w:szCs w:val="24"/>
        </w:rPr>
        <w:t xml:space="preserve">et </w:t>
      </w:r>
      <w:r w:rsidR="006E2CC1" w:rsidRPr="00554394">
        <w:rPr>
          <w:rFonts w:ascii="Cambria" w:hAnsi="Cambria" w:cs="Cambria"/>
          <w:sz w:val="24"/>
          <w:szCs w:val="24"/>
        </w:rPr>
        <w:t xml:space="preserve">de l’édition du </w:t>
      </w:r>
      <w:r w:rsidR="006E2CC1" w:rsidRPr="00554394">
        <w:rPr>
          <w:rFonts w:ascii="Cambria" w:hAnsi="Cambria" w:cs="Cambria"/>
          <w:i/>
          <w:iCs/>
          <w:sz w:val="24"/>
          <w:szCs w:val="24"/>
        </w:rPr>
        <w:t>Théâtre complet</w:t>
      </w:r>
      <w:r w:rsidR="006E2CC1" w:rsidRPr="00554394">
        <w:rPr>
          <w:rFonts w:ascii="Cambria" w:hAnsi="Cambria" w:cs="Cambria"/>
          <w:sz w:val="24"/>
          <w:szCs w:val="24"/>
        </w:rPr>
        <w:t xml:space="preserve"> de Voltaire aux éditions Classiques Garnier.</w:t>
      </w:r>
    </w:p>
    <w:p w14:paraId="27AA47B9" w14:textId="77777777" w:rsidR="00554394" w:rsidRPr="00554394" w:rsidRDefault="00554394" w:rsidP="00554394">
      <w:pPr>
        <w:pStyle w:val="Russite"/>
        <w:numPr>
          <w:ilvl w:val="0"/>
          <w:numId w:val="10"/>
        </w:numPr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Directeur des </w:t>
      </w:r>
      <w:r w:rsidRPr="00554394">
        <w:rPr>
          <w:rFonts w:ascii="Cambria" w:hAnsi="Cambria" w:cs="Cambria"/>
          <w:i/>
          <w:sz w:val="24"/>
          <w:szCs w:val="24"/>
        </w:rPr>
        <w:t>Cahiers Louis Dumur</w:t>
      </w:r>
      <w:r>
        <w:rPr>
          <w:rFonts w:ascii="Cambria" w:hAnsi="Cambria" w:cs="Cambria"/>
          <w:sz w:val="24"/>
          <w:szCs w:val="24"/>
        </w:rPr>
        <w:t xml:space="preserve"> et de la série des « Mémoires et Documents sur Voltaire », aux éditions la Ligne d’Ombre. </w:t>
      </w:r>
    </w:p>
    <w:p w14:paraId="4A8E4219" w14:textId="77777777" w:rsidR="006E2CC1" w:rsidRPr="00DC0666" w:rsidRDefault="006E2CC1" w:rsidP="00DE1AA3">
      <w:pPr>
        <w:pStyle w:val="Russite"/>
        <w:numPr>
          <w:ilvl w:val="0"/>
          <w:numId w:val="0"/>
        </w:numPr>
        <w:rPr>
          <w:rFonts w:cs="Times New Roman"/>
        </w:rPr>
      </w:pPr>
    </w:p>
    <w:p w14:paraId="4E8A9445" w14:textId="77777777" w:rsidR="006E2CC1" w:rsidRPr="003C6864" w:rsidRDefault="006E2CC1" w:rsidP="003C6864">
      <w:pPr>
        <w:shd w:val="clear" w:color="auto" w:fill="D9D9D9"/>
        <w:jc w:val="both"/>
        <w:rPr>
          <w:b/>
          <w:bCs/>
        </w:rPr>
      </w:pPr>
      <w:r w:rsidRPr="003C6864">
        <w:rPr>
          <w:b/>
          <w:bCs/>
          <w:smallCaps/>
        </w:rPr>
        <w:t>B</w:t>
      </w:r>
      <w:r w:rsidRPr="003C6864">
        <w:rPr>
          <w:b/>
          <w:bCs/>
        </w:rPr>
        <w:t>ibliographie</w:t>
      </w:r>
    </w:p>
    <w:p w14:paraId="3566F714" w14:textId="77777777" w:rsidR="006E2CC1" w:rsidRPr="00C51513" w:rsidRDefault="006E2CC1" w:rsidP="003C6864">
      <w:pPr>
        <w:spacing w:before="120" w:after="120"/>
        <w:jc w:val="both"/>
        <w:rPr>
          <w:b/>
          <w:bCs/>
        </w:rPr>
      </w:pPr>
    </w:p>
    <w:p w14:paraId="4A219634" w14:textId="77777777" w:rsidR="006E2CC1" w:rsidRDefault="006E2CC1" w:rsidP="003C6864">
      <w:pPr>
        <w:numPr>
          <w:ilvl w:val="0"/>
          <w:numId w:val="23"/>
        </w:numPr>
        <w:spacing w:before="120" w:after="120"/>
        <w:jc w:val="both"/>
        <w:rPr>
          <w:b/>
          <w:bCs/>
        </w:rPr>
      </w:pPr>
      <w:r w:rsidRPr="00C51513">
        <w:rPr>
          <w:b/>
          <w:bCs/>
        </w:rPr>
        <w:t>Ouvrage</w:t>
      </w:r>
      <w:r>
        <w:rPr>
          <w:b/>
          <w:bCs/>
        </w:rPr>
        <w:t>s</w:t>
      </w:r>
      <w:r w:rsidRPr="00C51513">
        <w:rPr>
          <w:b/>
          <w:bCs/>
        </w:rPr>
        <w:t xml:space="preserve"> </w:t>
      </w:r>
      <w:r w:rsidR="00F43633">
        <w:rPr>
          <w:b/>
          <w:bCs/>
        </w:rPr>
        <w:t>relatifs aux</w:t>
      </w:r>
      <w:r w:rsidR="00554394">
        <w:rPr>
          <w:b/>
          <w:bCs/>
        </w:rPr>
        <w:t xml:space="preserve"> Lumières</w:t>
      </w:r>
    </w:p>
    <w:p w14:paraId="058C1DDD" w14:textId="77777777" w:rsidR="00A15CF8" w:rsidRDefault="00F43633" w:rsidP="00F43633">
      <w:pPr>
        <w:spacing w:before="120" w:after="120"/>
        <w:jc w:val="both"/>
        <w:rPr>
          <w:iCs/>
        </w:rPr>
      </w:pPr>
      <w:r>
        <w:rPr>
          <w:bCs/>
        </w:rPr>
        <w:t xml:space="preserve">Citons d’abord quatre monographies : </w:t>
      </w:r>
      <w:r w:rsidR="006E2CC1" w:rsidRPr="006A0CBB">
        <w:rPr>
          <w:i/>
          <w:iCs/>
        </w:rPr>
        <w:t>Le Concert de Lausanne : Jean-Jacques Rousseau et Gustave Doret</w:t>
      </w:r>
      <w:r w:rsidR="006E2CC1">
        <w:t xml:space="preserve">, </w:t>
      </w:r>
      <w:r w:rsidR="00554394">
        <w:t xml:space="preserve">Genève, </w:t>
      </w:r>
      <w:r w:rsidR="006E2CC1">
        <w:t>Slatkine, 2006</w:t>
      </w:r>
      <w:r>
        <w:t xml:space="preserve"> ; </w:t>
      </w:r>
      <w:r w:rsidR="006E2CC1">
        <w:rPr>
          <w:i/>
          <w:iCs/>
        </w:rPr>
        <w:t xml:space="preserve">La Cité interdite : Jean-Jacques Rousseau à Genève, </w:t>
      </w:r>
      <w:r w:rsidR="00554394">
        <w:t xml:space="preserve">Genève, </w:t>
      </w:r>
      <w:r w:rsidR="006E2CC1">
        <w:t>Slatkine, 2009</w:t>
      </w:r>
      <w:r>
        <w:t xml:space="preserve"> ; </w:t>
      </w:r>
      <w:r w:rsidR="00554394">
        <w:rPr>
          <w:i/>
          <w:iCs/>
        </w:rPr>
        <w:t xml:space="preserve">Voltaire, </w:t>
      </w:r>
      <w:r w:rsidR="00A15CF8">
        <w:rPr>
          <w:iCs/>
        </w:rPr>
        <w:t>Paris, Gallimard, 2015</w:t>
      </w:r>
      <w:r>
        <w:rPr>
          <w:iCs/>
        </w:rPr>
        <w:t xml:space="preserve"> ; et enfin </w:t>
      </w:r>
      <w:r w:rsidR="00A15CF8">
        <w:rPr>
          <w:i/>
          <w:iCs/>
        </w:rPr>
        <w:t xml:space="preserve">Voltaire après la nuit : Paris, Moscou, Genève, </w:t>
      </w:r>
      <w:r w:rsidR="00A15CF8">
        <w:rPr>
          <w:iCs/>
        </w:rPr>
        <w:t>Ferney, Centre International d’études du dix-huitième siècle, [2021].</w:t>
      </w:r>
    </w:p>
    <w:p w14:paraId="6B625A02" w14:textId="77777777" w:rsidR="00F43633" w:rsidRPr="00F43633" w:rsidRDefault="00F43633" w:rsidP="00F43633">
      <w:pPr>
        <w:spacing w:before="120" w:after="120"/>
        <w:jc w:val="both"/>
      </w:pPr>
      <w:r>
        <w:rPr>
          <w:bCs/>
        </w:rPr>
        <w:t xml:space="preserve">Une vingtaine d’ouvrages collectifs et d’éditions de textes ont également été publiés, parmi lesquels </w:t>
      </w:r>
      <w:r>
        <w:t xml:space="preserve">Voltaire, </w:t>
      </w:r>
      <w:r w:rsidRPr="00F43633">
        <w:rPr>
          <w:i/>
          <w:iCs/>
        </w:rPr>
        <w:t xml:space="preserve">Un jeu de lettres, </w:t>
      </w:r>
      <w:r>
        <w:t xml:space="preserve">collection Hologrammes, éditions Paradigme, Orléans, 2011 et Jean-Jacques Rousseau, </w:t>
      </w:r>
      <w:r w:rsidRPr="00AC5494">
        <w:rPr>
          <w:i/>
        </w:rPr>
        <w:t>Rêveries du promeneur solitaire</w:t>
      </w:r>
      <w:r>
        <w:t>, édition critique, éditions Classiques Garnier, Paris, 2015.</w:t>
      </w:r>
    </w:p>
    <w:p w14:paraId="3723FDCE" w14:textId="77777777" w:rsidR="006E2CC1" w:rsidRDefault="006E2CC1" w:rsidP="003C6864">
      <w:pPr>
        <w:numPr>
          <w:ilvl w:val="0"/>
          <w:numId w:val="23"/>
        </w:numPr>
        <w:spacing w:before="120" w:after="120"/>
        <w:jc w:val="both"/>
      </w:pPr>
      <w:r w:rsidRPr="00AD417E">
        <w:rPr>
          <w:b/>
          <w:bCs/>
        </w:rPr>
        <w:t>Articles</w:t>
      </w:r>
    </w:p>
    <w:p w14:paraId="7ACCA412" w14:textId="77777777" w:rsidR="006E2CC1" w:rsidRDefault="00F43633" w:rsidP="00F43633">
      <w:pPr>
        <w:spacing w:before="120" w:after="120"/>
        <w:jc w:val="both"/>
        <w:rPr>
          <w:iCs/>
        </w:rPr>
      </w:pPr>
      <w:r>
        <w:t>Au nombre d’environ quatre-vingts, ils concernent majoritairement Jean-Jacques Rousseau</w:t>
      </w:r>
      <w:r w:rsidR="001B03B9">
        <w:t xml:space="preserve">, </w:t>
      </w:r>
      <w:r w:rsidR="001B03B9">
        <w:rPr>
          <w:iCs/>
        </w:rPr>
        <w:t xml:space="preserve">Voltaire, le dix-huitième siècle et ce qu’on nomme le « tournant des Lumières » (période 1760-1830). </w:t>
      </w:r>
    </w:p>
    <w:p w14:paraId="17BF3762" w14:textId="77777777" w:rsidR="001B03B9" w:rsidRDefault="001B03B9" w:rsidP="001B03B9">
      <w:pPr>
        <w:numPr>
          <w:ilvl w:val="0"/>
          <w:numId w:val="23"/>
        </w:numPr>
        <w:spacing w:before="120" w:after="120"/>
        <w:jc w:val="both"/>
      </w:pPr>
      <w:r>
        <w:rPr>
          <w:b/>
          <w:bCs/>
        </w:rPr>
        <w:t>En cours d’écriture…</w:t>
      </w:r>
    </w:p>
    <w:p w14:paraId="1DBC735C" w14:textId="77777777" w:rsidR="001B03B9" w:rsidRPr="00F43633" w:rsidRDefault="001B03B9" w:rsidP="00F43633">
      <w:pPr>
        <w:spacing w:before="120" w:after="120"/>
        <w:jc w:val="both"/>
      </w:pPr>
      <w:r>
        <w:t xml:space="preserve">Deux monographies sont en cours de rédaction : </w:t>
      </w:r>
      <w:r w:rsidRPr="001B03B9">
        <w:rPr>
          <w:i/>
        </w:rPr>
        <w:t>François Tronchin, homme de théâtre</w:t>
      </w:r>
      <w:r>
        <w:t xml:space="preserve"> et </w:t>
      </w:r>
      <w:r w:rsidRPr="001B03B9">
        <w:rPr>
          <w:i/>
        </w:rPr>
        <w:t>Rêveries noires : essai sur les morts de Jean-Jacques Rousseau</w:t>
      </w:r>
      <w:r>
        <w:t xml:space="preserve"> dont les publications sont prévues en 2022 et 2023. </w:t>
      </w:r>
    </w:p>
    <w:p w14:paraId="61A25235" w14:textId="77777777" w:rsidR="006E2CC1" w:rsidRPr="00121743" w:rsidRDefault="006E2CC1" w:rsidP="00121743">
      <w:pPr>
        <w:spacing w:before="120" w:after="120"/>
        <w:ind w:left="744"/>
        <w:jc w:val="both"/>
      </w:pPr>
    </w:p>
    <w:p w14:paraId="2B38A787" w14:textId="77777777" w:rsidR="006E2CC1" w:rsidRPr="00DC0666" w:rsidRDefault="006E2CC1" w:rsidP="00A25359">
      <w:pPr>
        <w:pStyle w:val="Paragraphedeliste"/>
        <w:ind w:left="0"/>
      </w:pPr>
    </w:p>
    <w:sectPr w:rsidR="006E2CC1" w:rsidRPr="00DC0666" w:rsidSect="00133F4E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Monotype Corsiva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E"/>
    <w:multiLevelType w:val="singleLevel"/>
    <w:tmpl w:val="E0FCD26C"/>
    <w:lvl w:ilvl="0">
      <w:start w:val="1"/>
      <w:numFmt w:val="decimal"/>
      <w:pStyle w:val="Informationspersonnelles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9"/>
    <w:multiLevelType w:val="singleLevel"/>
    <w:tmpl w:val="B5F06A7E"/>
    <w:lvl w:ilvl="0">
      <w:start w:val="1"/>
      <w:numFmt w:val="bullet"/>
      <w:pStyle w:val="Russit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 w15:restartNumberingAfterBreak="0">
    <w:nsid w:val="FFFFFFFE"/>
    <w:multiLevelType w:val="singleLevel"/>
    <w:tmpl w:val="FFFFFFFF"/>
    <w:lvl w:ilvl="0">
      <w:numFmt w:val="decimal"/>
      <w:pStyle w:val="Listenumros5"/>
      <w:lvlText w:val="*"/>
      <w:lvlJc w:val="left"/>
    </w:lvl>
  </w:abstractNum>
  <w:abstractNum w:abstractNumId="3" w15:restartNumberingAfterBreak="0">
    <w:nsid w:val="062C07A8"/>
    <w:multiLevelType w:val="hybridMultilevel"/>
    <w:tmpl w:val="F8E89CF2"/>
    <w:lvl w:ilvl="0" w:tplc="748A48F6">
      <w:start w:val="1"/>
      <w:numFmt w:val="bullet"/>
      <w:pStyle w:val="Listepuces2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  <w:lvl w:ilvl="1" w:tplc="10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A9B7E78"/>
    <w:multiLevelType w:val="singleLevel"/>
    <w:tmpl w:val="23643D7C"/>
    <w:lvl w:ilvl="0">
      <w:start w:val="1"/>
      <w:numFmt w:val="none"/>
      <w:pStyle w:val="Listecontinue5"/>
      <w:lvlText w:val=""/>
      <w:legacy w:legacy="1" w:legacySpace="0" w:legacyIndent="0"/>
      <w:lvlJc w:val="left"/>
    </w:lvl>
  </w:abstractNum>
  <w:abstractNum w:abstractNumId="5" w15:restartNumberingAfterBreak="0">
    <w:nsid w:val="0C6A7691"/>
    <w:multiLevelType w:val="hybridMultilevel"/>
    <w:tmpl w:val="A1B06A58"/>
    <w:lvl w:ilvl="0" w:tplc="4568F702">
      <w:numFmt w:val="bullet"/>
      <w:pStyle w:val="Listepuces3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hint="default"/>
      </w:rPr>
    </w:lvl>
    <w:lvl w:ilvl="1" w:tplc="10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2B670F"/>
    <w:multiLevelType w:val="hybridMultilevel"/>
    <w:tmpl w:val="C608B218"/>
    <w:lvl w:ilvl="0" w:tplc="0B8A2084">
      <w:start w:val="1992"/>
      <w:numFmt w:val="bullet"/>
      <w:lvlText w:val="-"/>
      <w:lvlJc w:val="left"/>
      <w:pPr>
        <w:tabs>
          <w:tab w:val="num" w:pos="759"/>
        </w:tabs>
        <w:ind w:left="759" w:hanging="360"/>
      </w:pPr>
      <w:rPr>
        <w:rFonts w:ascii="Garamond" w:eastAsia="Times New Roman" w:hAnsi="Garamond" w:hint="default"/>
        <w:b/>
        <w:bCs/>
      </w:rPr>
    </w:lvl>
    <w:lvl w:ilvl="1" w:tplc="100C0003" w:tentative="1">
      <w:start w:val="1"/>
      <w:numFmt w:val="bullet"/>
      <w:lvlText w:val="o"/>
      <w:lvlJc w:val="left"/>
      <w:pPr>
        <w:tabs>
          <w:tab w:val="num" w:pos="1479"/>
        </w:tabs>
        <w:ind w:left="1479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199"/>
        </w:tabs>
        <w:ind w:left="2199" w:hanging="360"/>
      </w:pPr>
      <w:rPr>
        <w:rFonts w:ascii="Wingdings" w:hAnsi="Wingdings" w:cs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919"/>
        </w:tabs>
        <w:ind w:left="2919" w:hanging="360"/>
      </w:pPr>
      <w:rPr>
        <w:rFonts w:ascii="Symbol" w:hAnsi="Symbol" w:cs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39"/>
        </w:tabs>
        <w:ind w:left="3639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59"/>
        </w:tabs>
        <w:ind w:left="4359" w:hanging="360"/>
      </w:pPr>
      <w:rPr>
        <w:rFonts w:ascii="Wingdings" w:hAnsi="Wingdings" w:cs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79"/>
        </w:tabs>
        <w:ind w:left="5079" w:hanging="360"/>
      </w:pPr>
      <w:rPr>
        <w:rFonts w:ascii="Symbol" w:hAnsi="Symbol" w:cs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99"/>
        </w:tabs>
        <w:ind w:left="5799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519"/>
        </w:tabs>
        <w:ind w:left="651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0344707"/>
    <w:multiLevelType w:val="hybridMultilevel"/>
    <w:tmpl w:val="4D3EAAFE"/>
    <w:lvl w:ilvl="0" w:tplc="8B142604">
      <w:start w:val="1"/>
      <w:numFmt w:val="bullet"/>
      <w:pStyle w:val="Listepuces4"/>
      <w:lvlText w:val="R"/>
      <w:lvlJc w:val="left"/>
      <w:pPr>
        <w:tabs>
          <w:tab w:val="num" w:pos="720"/>
        </w:tabs>
        <w:ind w:left="720" w:hanging="360"/>
      </w:pPr>
      <w:rPr>
        <w:rFonts w:ascii="Monotype Corsiva" w:hAnsi="Monotype Corsiva" w:cs="Monotype Corsiva" w:hint="default"/>
      </w:rPr>
    </w:lvl>
    <w:lvl w:ilvl="1" w:tplc="10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08306C"/>
    <w:multiLevelType w:val="multilevel"/>
    <w:tmpl w:val="A906FEEA"/>
    <w:lvl w:ilvl="0">
      <w:start w:val="2016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2020"/>
      <w:numFmt w:val="decimal"/>
      <w:lvlText w:val="%1-%2"/>
      <w:lvlJc w:val="left"/>
      <w:pPr>
        <w:ind w:left="1200" w:hanging="12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1CAC26F6"/>
    <w:multiLevelType w:val="singleLevel"/>
    <w:tmpl w:val="C548019C"/>
    <w:lvl w:ilvl="0">
      <w:start w:val="11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hint="default"/>
        <w:b w:val="0"/>
        <w:bCs w:val="0"/>
      </w:rPr>
    </w:lvl>
  </w:abstractNum>
  <w:abstractNum w:abstractNumId="10" w15:restartNumberingAfterBreak="0">
    <w:nsid w:val="1E7536E6"/>
    <w:multiLevelType w:val="hybridMultilevel"/>
    <w:tmpl w:val="46BA99EC"/>
    <w:lvl w:ilvl="0" w:tplc="29841808">
      <w:start w:val="1985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C93211"/>
    <w:multiLevelType w:val="singleLevel"/>
    <w:tmpl w:val="0409000F"/>
    <w:lvl w:ilvl="0">
      <w:start w:val="1"/>
      <w:numFmt w:val="decimal"/>
      <w:pStyle w:val="PrformatHTML"/>
      <w:lvlText w:val="%1."/>
      <w:legacy w:legacy="1" w:legacySpace="0" w:legacyIndent="360"/>
      <w:lvlJc w:val="left"/>
      <w:pPr>
        <w:ind w:left="360" w:hanging="360"/>
      </w:pPr>
    </w:lvl>
  </w:abstractNum>
  <w:abstractNum w:abstractNumId="12" w15:restartNumberingAfterBreak="0">
    <w:nsid w:val="35E3100B"/>
    <w:multiLevelType w:val="singleLevel"/>
    <w:tmpl w:val="306C03CA"/>
    <w:lvl w:ilvl="0">
      <w:start w:val="1"/>
      <w:numFmt w:val="none"/>
      <w:pStyle w:val="NormalWeb"/>
      <w:lvlText w:val=""/>
      <w:legacy w:legacy="1" w:legacySpace="0" w:legacyIndent="0"/>
      <w:lvlJc w:val="left"/>
    </w:lvl>
  </w:abstractNum>
  <w:abstractNum w:abstractNumId="13" w15:restartNumberingAfterBreak="0">
    <w:nsid w:val="3FD51A55"/>
    <w:multiLevelType w:val="hybridMultilevel"/>
    <w:tmpl w:val="26529FC4"/>
    <w:lvl w:ilvl="0" w:tplc="A182A7C8">
      <w:start w:val="27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044816"/>
    <w:multiLevelType w:val="hybridMultilevel"/>
    <w:tmpl w:val="12EAF64E"/>
    <w:lvl w:ilvl="0" w:tplc="040C0001">
      <w:start w:val="1"/>
      <w:numFmt w:val="bullet"/>
      <w:pStyle w:val="Listenumros2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19577C6"/>
    <w:multiLevelType w:val="singleLevel"/>
    <w:tmpl w:val="04090011"/>
    <w:lvl w:ilvl="0">
      <w:start w:val="1"/>
      <w:numFmt w:val="decimal"/>
      <w:pStyle w:val="Normalcentr"/>
      <w:lvlText w:val="%1)"/>
      <w:legacy w:legacy="1" w:legacySpace="0" w:legacyIndent="360"/>
      <w:lvlJc w:val="left"/>
      <w:pPr>
        <w:ind w:left="360" w:hanging="360"/>
      </w:pPr>
    </w:lvl>
  </w:abstractNum>
  <w:abstractNum w:abstractNumId="16" w15:restartNumberingAfterBreak="0">
    <w:nsid w:val="5A1F31BD"/>
    <w:multiLevelType w:val="hybridMultilevel"/>
    <w:tmpl w:val="BFDAB3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AC578F1"/>
    <w:multiLevelType w:val="hybridMultilevel"/>
    <w:tmpl w:val="139CA7E6"/>
    <w:lvl w:ilvl="0" w:tplc="040C0001">
      <w:start w:val="1"/>
      <w:numFmt w:val="bullet"/>
      <w:pStyle w:val="Listenumros4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B2B5243"/>
    <w:multiLevelType w:val="hybridMultilevel"/>
    <w:tmpl w:val="DDA6E46C"/>
    <w:lvl w:ilvl="0" w:tplc="100C0009">
      <w:start w:val="1"/>
      <w:numFmt w:val="bullet"/>
      <w:lvlText w:val=""/>
      <w:lvlJc w:val="left"/>
      <w:pPr>
        <w:tabs>
          <w:tab w:val="num" w:pos="873"/>
        </w:tabs>
        <w:ind w:left="873" w:hanging="360"/>
      </w:pPr>
      <w:rPr>
        <w:rFonts w:ascii="Wingdings" w:hAnsi="Wingdings" w:cs="Wingdings" w:hint="default"/>
      </w:rPr>
    </w:lvl>
    <w:lvl w:ilvl="1" w:tplc="10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613F7E24"/>
    <w:multiLevelType w:val="singleLevel"/>
    <w:tmpl w:val="F6F000CE"/>
    <w:lvl w:ilvl="0">
      <w:start w:val="1"/>
      <w:numFmt w:val="none"/>
      <w:pStyle w:val="Listecontinue4"/>
      <w:lvlText w:val=""/>
      <w:legacy w:legacy="1" w:legacySpace="0" w:legacyIndent="0"/>
      <w:lvlJc w:val="left"/>
    </w:lvl>
  </w:abstractNum>
  <w:abstractNum w:abstractNumId="20" w15:restartNumberingAfterBreak="0">
    <w:nsid w:val="69AE733E"/>
    <w:multiLevelType w:val="hybridMultilevel"/>
    <w:tmpl w:val="5678A0D2"/>
    <w:lvl w:ilvl="0" w:tplc="2124D0B6">
      <w:start w:val="2002"/>
      <w:numFmt w:val="decimal"/>
      <w:lvlText w:val="%1"/>
      <w:lvlJc w:val="left"/>
      <w:pPr>
        <w:ind w:left="920" w:hanging="5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563A60"/>
    <w:multiLevelType w:val="hybridMultilevel"/>
    <w:tmpl w:val="8B466460"/>
    <w:lvl w:ilvl="0" w:tplc="040C0001">
      <w:start w:val="1"/>
      <w:numFmt w:val="bullet"/>
      <w:pStyle w:val="Listenumros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74F2442A"/>
    <w:multiLevelType w:val="hybridMultilevel"/>
    <w:tmpl w:val="5D88B544"/>
    <w:lvl w:ilvl="0" w:tplc="040C0001">
      <w:start w:val="1"/>
      <w:numFmt w:val="bullet"/>
      <w:pStyle w:val="Listenumros3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16"/>
  </w:num>
  <w:num w:numId="4">
    <w:abstractNumId w:val="21"/>
  </w:num>
  <w:num w:numId="5">
    <w:abstractNumId w:val="14"/>
  </w:num>
  <w:num w:numId="6">
    <w:abstractNumId w:val="22"/>
  </w:num>
  <w:num w:numId="7">
    <w:abstractNumId w:val="17"/>
  </w:num>
  <w:num w:numId="8">
    <w:abstractNumId w:val="2"/>
  </w:num>
  <w:num w:numId="9">
    <w:abstractNumId w:val="2"/>
    <w:lvlOverride w:ilvl="0">
      <w:lvl w:ilvl="0">
        <w:numFmt w:val="bullet"/>
        <w:pStyle w:val="Listenumros5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 w:cs="Wingdings"/>
          <w:sz w:val="12"/>
          <w:szCs w:val="12"/>
        </w:rPr>
      </w:lvl>
    </w:lvlOverride>
  </w:num>
  <w:num w:numId="10">
    <w:abstractNumId w:val="3"/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lvl w:ilvl="0">
        <w:start w:val="1"/>
        <w:numFmt w:val="bullet"/>
        <w:pStyle w:val="Listenumros5"/>
        <w:lvlText w:val=""/>
        <w:lvlJc w:val="left"/>
        <w:pPr>
          <w:tabs>
            <w:tab w:val="num" w:pos="360"/>
          </w:tabs>
          <w:ind w:left="360" w:hanging="360"/>
        </w:pPr>
        <w:rPr>
          <w:rFonts w:ascii="Wingdings" w:hAnsi="Wingdings" w:cs="Wingdings" w:hint="default"/>
        </w:rPr>
      </w:lvl>
    </w:lvlOverride>
  </w:num>
  <w:num w:numId="14">
    <w:abstractNumId w:val="19"/>
  </w:num>
  <w:num w:numId="15">
    <w:abstractNumId w:val="4"/>
  </w:num>
  <w:num w:numId="16">
    <w:abstractNumId w:val="12"/>
  </w:num>
  <w:num w:numId="17">
    <w:abstractNumId w:val="15"/>
  </w:num>
  <w:num w:numId="18">
    <w:abstractNumId w:val="11"/>
    <w:lvlOverride w:ilvl="0">
      <w:lvl w:ilvl="0">
        <w:start w:val="1"/>
        <w:numFmt w:val="decimal"/>
        <w:pStyle w:val="PrformatHTML"/>
        <w:lvlText w:val="%1."/>
        <w:legacy w:legacy="1" w:legacySpace="0" w:legacyIndent="360"/>
        <w:lvlJc w:val="left"/>
        <w:pPr>
          <w:ind w:left="720" w:hanging="360"/>
        </w:pPr>
      </w:lvl>
    </w:lvlOverride>
  </w:num>
  <w:num w:numId="19">
    <w:abstractNumId w:val="11"/>
    <w:lvlOverride w:ilvl="0">
      <w:lvl w:ilvl="0">
        <w:start w:val="1"/>
        <w:numFmt w:val="decimal"/>
        <w:pStyle w:val="PrformatHTML"/>
        <w:lvlText w:val="%1."/>
        <w:legacy w:legacy="1" w:legacySpace="0" w:legacyIndent="360"/>
        <w:lvlJc w:val="left"/>
        <w:pPr>
          <w:ind w:left="1080" w:hanging="360"/>
        </w:pPr>
      </w:lvl>
    </w:lvlOverride>
  </w:num>
  <w:num w:numId="20">
    <w:abstractNumId w:val="11"/>
    <w:lvlOverride w:ilvl="0">
      <w:lvl w:ilvl="0">
        <w:start w:val="1"/>
        <w:numFmt w:val="decimal"/>
        <w:pStyle w:val="PrformatHTML"/>
        <w:lvlText w:val="%1."/>
        <w:legacy w:legacy="1" w:legacySpace="0" w:legacyIndent="360"/>
        <w:lvlJc w:val="left"/>
        <w:pPr>
          <w:ind w:left="1440" w:hanging="360"/>
        </w:pPr>
      </w:lvl>
    </w:lvlOverride>
  </w:num>
  <w:num w:numId="21">
    <w:abstractNumId w:val="2"/>
    <w:lvlOverride w:ilvl="0">
      <w:lvl w:ilvl="0">
        <w:start w:val="1"/>
        <w:numFmt w:val="bullet"/>
        <w:pStyle w:val="Listenumros5"/>
        <w:lvlText w:val=""/>
        <w:legacy w:legacy="1" w:legacySpace="0" w:legacyIndent="240"/>
        <w:lvlJc w:val="left"/>
        <w:pPr>
          <w:ind w:left="240" w:hanging="240"/>
        </w:pPr>
        <w:rPr>
          <w:rFonts w:ascii="Times New Roman" w:hAnsi="Times New Roman" w:cs="Times New Roman" w:hint="default"/>
          <w:sz w:val="12"/>
          <w:szCs w:val="12"/>
        </w:rPr>
      </w:lvl>
    </w:lvlOverride>
  </w:num>
  <w:num w:numId="22">
    <w:abstractNumId w:val="9"/>
  </w:num>
  <w:num w:numId="23">
    <w:abstractNumId w:val="18"/>
  </w:num>
  <w:num w:numId="24">
    <w:abstractNumId w:val="6"/>
  </w:num>
  <w:num w:numId="25">
    <w:abstractNumId w:val="20"/>
  </w:num>
  <w:num w:numId="26">
    <w:abstractNumId w:val="8"/>
  </w:num>
  <w:num w:numId="27">
    <w:abstractNumId w:val="10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3F4E"/>
    <w:rsid w:val="000168F9"/>
    <w:rsid w:val="00051F61"/>
    <w:rsid w:val="00097C2D"/>
    <w:rsid w:val="000E36F5"/>
    <w:rsid w:val="00121743"/>
    <w:rsid w:val="00133F4E"/>
    <w:rsid w:val="00142DD0"/>
    <w:rsid w:val="00151554"/>
    <w:rsid w:val="00165821"/>
    <w:rsid w:val="00186F4F"/>
    <w:rsid w:val="001A69D9"/>
    <w:rsid w:val="001B03B9"/>
    <w:rsid w:val="001B22A0"/>
    <w:rsid w:val="00212EF7"/>
    <w:rsid w:val="00241DAD"/>
    <w:rsid w:val="002869A0"/>
    <w:rsid w:val="002B25E9"/>
    <w:rsid w:val="002B6F33"/>
    <w:rsid w:val="002C0C0A"/>
    <w:rsid w:val="002D608C"/>
    <w:rsid w:val="002E47C8"/>
    <w:rsid w:val="002E69FC"/>
    <w:rsid w:val="00313E94"/>
    <w:rsid w:val="00331E2D"/>
    <w:rsid w:val="00362D5D"/>
    <w:rsid w:val="003B4C70"/>
    <w:rsid w:val="003C6864"/>
    <w:rsid w:val="003E24FA"/>
    <w:rsid w:val="00425F9E"/>
    <w:rsid w:val="0045107A"/>
    <w:rsid w:val="00462F79"/>
    <w:rsid w:val="004905A1"/>
    <w:rsid w:val="00496292"/>
    <w:rsid w:val="004B0A05"/>
    <w:rsid w:val="004B5315"/>
    <w:rsid w:val="005017FF"/>
    <w:rsid w:val="00502995"/>
    <w:rsid w:val="005050BD"/>
    <w:rsid w:val="00505369"/>
    <w:rsid w:val="005251FA"/>
    <w:rsid w:val="00553D49"/>
    <w:rsid w:val="00554006"/>
    <w:rsid w:val="00554394"/>
    <w:rsid w:val="00613A57"/>
    <w:rsid w:val="0061433C"/>
    <w:rsid w:val="00616CE6"/>
    <w:rsid w:val="006366DF"/>
    <w:rsid w:val="006612B7"/>
    <w:rsid w:val="006A0CBB"/>
    <w:rsid w:val="006A5194"/>
    <w:rsid w:val="006E00A2"/>
    <w:rsid w:val="006E2CC1"/>
    <w:rsid w:val="006F7E0F"/>
    <w:rsid w:val="007006B9"/>
    <w:rsid w:val="00702CFD"/>
    <w:rsid w:val="00757D29"/>
    <w:rsid w:val="007A279C"/>
    <w:rsid w:val="007C6DEF"/>
    <w:rsid w:val="007D7FB2"/>
    <w:rsid w:val="007E2C60"/>
    <w:rsid w:val="00830927"/>
    <w:rsid w:val="00835D23"/>
    <w:rsid w:val="00845618"/>
    <w:rsid w:val="00860CA3"/>
    <w:rsid w:val="008875E1"/>
    <w:rsid w:val="00894C32"/>
    <w:rsid w:val="008E4286"/>
    <w:rsid w:val="008F753C"/>
    <w:rsid w:val="009415AE"/>
    <w:rsid w:val="009669D3"/>
    <w:rsid w:val="009711DA"/>
    <w:rsid w:val="00995714"/>
    <w:rsid w:val="009A0E22"/>
    <w:rsid w:val="009A57C8"/>
    <w:rsid w:val="009D0373"/>
    <w:rsid w:val="009F13E6"/>
    <w:rsid w:val="009F2771"/>
    <w:rsid w:val="00A15CF8"/>
    <w:rsid w:val="00A217DF"/>
    <w:rsid w:val="00A25359"/>
    <w:rsid w:val="00A26FC1"/>
    <w:rsid w:val="00A423F3"/>
    <w:rsid w:val="00A6488B"/>
    <w:rsid w:val="00A76E13"/>
    <w:rsid w:val="00A82877"/>
    <w:rsid w:val="00AC3140"/>
    <w:rsid w:val="00AC5494"/>
    <w:rsid w:val="00AD417E"/>
    <w:rsid w:val="00B30ED6"/>
    <w:rsid w:val="00B44898"/>
    <w:rsid w:val="00B61A44"/>
    <w:rsid w:val="00B73561"/>
    <w:rsid w:val="00B771D9"/>
    <w:rsid w:val="00BA1025"/>
    <w:rsid w:val="00BE7D4F"/>
    <w:rsid w:val="00C51513"/>
    <w:rsid w:val="00C5594E"/>
    <w:rsid w:val="00C6236E"/>
    <w:rsid w:val="00C807D4"/>
    <w:rsid w:val="00C96162"/>
    <w:rsid w:val="00CB157F"/>
    <w:rsid w:val="00CC3F59"/>
    <w:rsid w:val="00CE0D73"/>
    <w:rsid w:val="00CE519F"/>
    <w:rsid w:val="00D40E2A"/>
    <w:rsid w:val="00D51286"/>
    <w:rsid w:val="00D7145C"/>
    <w:rsid w:val="00DC0666"/>
    <w:rsid w:val="00DE1AA3"/>
    <w:rsid w:val="00E17107"/>
    <w:rsid w:val="00E371A3"/>
    <w:rsid w:val="00E41E5C"/>
    <w:rsid w:val="00E52D2D"/>
    <w:rsid w:val="00E722CE"/>
    <w:rsid w:val="00E73E9A"/>
    <w:rsid w:val="00EA33A3"/>
    <w:rsid w:val="00EB67A4"/>
    <w:rsid w:val="00EE6B9C"/>
    <w:rsid w:val="00EF5697"/>
    <w:rsid w:val="00F123BE"/>
    <w:rsid w:val="00F21343"/>
    <w:rsid w:val="00F35862"/>
    <w:rsid w:val="00F43633"/>
    <w:rsid w:val="00F50AB1"/>
    <w:rsid w:val="00F53315"/>
    <w:rsid w:val="00F61E32"/>
    <w:rsid w:val="00F72D40"/>
    <w:rsid w:val="00FA4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FF6F4"/>
  <w15:docId w15:val="{94B4CED5-86A3-1842-8245-8B3252300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nhideWhenUsed="1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/>
    <w:lsdException w:name="List Bullet 3" w:semiHidden="1" w:unhideWhenUsed="1"/>
    <w:lsdException w:name="List Bullet 4" w:semiHidden="1" w:unhideWhenUsed="1"/>
    <w:lsdException w:name="List Bullet 5" w:semiHidden="1"/>
    <w:lsdException w:name="List Number 2" w:semiHidden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3561"/>
    <w:rPr>
      <w:rFonts w:cs="Cambria"/>
      <w:sz w:val="24"/>
      <w:szCs w:val="24"/>
      <w:lang w:eastAsia="en-US"/>
    </w:rPr>
  </w:style>
  <w:style w:type="paragraph" w:styleId="Titre1">
    <w:name w:val="heading 1"/>
    <w:basedOn w:val="TitreBase"/>
    <w:next w:val="Corpsdetexte"/>
    <w:link w:val="Titre1Car"/>
    <w:uiPriority w:val="99"/>
    <w:qFormat/>
    <w:rsid w:val="003C6864"/>
    <w:pPr>
      <w:ind w:left="-2160"/>
      <w:jc w:val="left"/>
      <w:outlineLvl w:val="0"/>
    </w:pPr>
    <w:rPr>
      <w:spacing w:val="20"/>
      <w:kern w:val="28"/>
      <w:sz w:val="23"/>
      <w:szCs w:val="23"/>
    </w:rPr>
  </w:style>
  <w:style w:type="paragraph" w:styleId="Titre2">
    <w:name w:val="heading 2"/>
    <w:basedOn w:val="Normal"/>
    <w:next w:val="Normal"/>
    <w:link w:val="Titre2Car"/>
    <w:uiPriority w:val="99"/>
    <w:qFormat/>
    <w:rsid w:val="003C6864"/>
    <w:pPr>
      <w:keepNext/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fr-FR"/>
    </w:rPr>
  </w:style>
  <w:style w:type="paragraph" w:styleId="Titre3">
    <w:name w:val="heading 3"/>
    <w:basedOn w:val="TitreBase"/>
    <w:next w:val="Corpsdetexte"/>
    <w:link w:val="Titre3Car"/>
    <w:uiPriority w:val="99"/>
    <w:qFormat/>
    <w:rsid w:val="003C6864"/>
    <w:pPr>
      <w:spacing w:after="220"/>
      <w:jc w:val="left"/>
      <w:outlineLvl w:val="2"/>
    </w:pPr>
    <w:rPr>
      <w:i/>
      <w:iCs/>
      <w:spacing w:val="-2"/>
      <w:sz w:val="20"/>
      <w:szCs w:val="20"/>
    </w:rPr>
  </w:style>
  <w:style w:type="paragraph" w:styleId="Titre4">
    <w:name w:val="heading 4"/>
    <w:basedOn w:val="TitreBase"/>
    <w:next w:val="Corpsdetexte"/>
    <w:link w:val="Titre4Car"/>
    <w:uiPriority w:val="99"/>
    <w:qFormat/>
    <w:rsid w:val="003C6864"/>
    <w:pPr>
      <w:spacing w:after="0"/>
      <w:jc w:val="left"/>
      <w:outlineLvl w:val="3"/>
    </w:pPr>
    <w:rPr>
      <w:i/>
      <w:iCs/>
      <w:caps w:val="0"/>
      <w:spacing w:val="5"/>
      <w:sz w:val="24"/>
      <w:szCs w:val="24"/>
    </w:rPr>
  </w:style>
  <w:style w:type="paragraph" w:styleId="Titre5">
    <w:name w:val="heading 5"/>
    <w:basedOn w:val="TitreBase"/>
    <w:next w:val="Corpsdetexte"/>
    <w:link w:val="Titre5Car"/>
    <w:uiPriority w:val="99"/>
    <w:qFormat/>
    <w:rsid w:val="003C6864"/>
    <w:pPr>
      <w:spacing w:after="220"/>
      <w:jc w:val="left"/>
      <w:outlineLvl w:val="4"/>
    </w:pPr>
    <w:rPr>
      <w:b/>
      <w:bCs/>
      <w:spacing w:val="20"/>
      <w:sz w:val="18"/>
      <w:szCs w:val="18"/>
    </w:rPr>
  </w:style>
  <w:style w:type="paragraph" w:styleId="Titre6">
    <w:name w:val="heading 6"/>
    <w:basedOn w:val="Normal"/>
    <w:next w:val="Normal"/>
    <w:link w:val="Titre6Car"/>
    <w:uiPriority w:val="99"/>
    <w:qFormat/>
    <w:rsid w:val="003C6864"/>
    <w:pPr>
      <w:spacing w:before="240" w:line="240" w:lineRule="atLeast"/>
      <w:jc w:val="both"/>
      <w:outlineLvl w:val="5"/>
    </w:pPr>
    <w:rPr>
      <w:rFonts w:ascii="Garamond" w:eastAsia="Times New Roman" w:hAnsi="Garamond" w:cs="Garamond"/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9"/>
    <w:qFormat/>
    <w:rsid w:val="003C6864"/>
    <w:pPr>
      <w:spacing w:before="240" w:after="60"/>
      <w:jc w:val="both"/>
      <w:outlineLvl w:val="6"/>
    </w:pPr>
    <w:rPr>
      <w:rFonts w:ascii="Times New Roman" w:eastAsia="Times New Roman" w:hAnsi="Times New Roman" w:cs="Times New Roman"/>
    </w:rPr>
  </w:style>
  <w:style w:type="paragraph" w:styleId="Titre8">
    <w:name w:val="heading 8"/>
    <w:basedOn w:val="Normal"/>
    <w:next w:val="Normal"/>
    <w:link w:val="Titre8Car"/>
    <w:uiPriority w:val="99"/>
    <w:qFormat/>
    <w:rsid w:val="003C6864"/>
    <w:pPr>
      <w:spacing w:before="240" w:after="60"/>
      <w:jc w:val="both"/>
      <w:outlineLvl w:val="7"/>
    </w:pPr>
    <w:rPr>
      <w:rFonts w:ascii="Times New Roman" w:eastAsia="Times New Roman" w:hAnsi="Times New Roman" w:cs="Times New Roman"/>
      <w:i/>
      <w:iCs/>
    </w:rPr>
  </w:style>
  <w:style w:type="paragraph" w:styleId="Titre9">
    <w:name w:val="heading 9"/>
    <w:basedOn w:val="Normal"/>
    <w:next w:val="Normal"/>
    <w:link w:val="Titre9Car"/>
    <w:uiPriority w:val="99"/>
    <w:qFormat/>
    <w:rsid w:val="003C6864"/>
    <w:pPr>
      <w:spacing w:before="240" w:after="60"/>
      <w:jc w:val="both"/>
      <w:outlineLvl w:val="8"/>
    </w:pPr>
    <w:rPr>
      <w:rFonts w:ascii="Arial" w:eastAsia="Times New Roman" w:hAnsi="Arial" w:cs="Arial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9"/>
    <w:rsid w:val="003C6864"/>
    <w:rPr>
      <w:rFonts w:ascii="Garamond" w:hAnsi="Garamond" w:cs="Garamond"/>
      <w:caps/>
      <w:spacing w:val="20"/>
      <w:kern w:val="28"/>
      <w:sz w:val="20"/>
      <w:szCs w:val="20"/>
    </w:rPr>
  </w:style>
  <w:style w:type="character" w:customStyle="1" w:styleId="Titre2Car">
    <w:name w:val="Titre 2 Car"/>
    <w:link w:val="Titre2"/>
    <w:uiPriority w:val="99"/>
    <w:rsid w:val="003C6864"/>
    <w:rPr>
      <w:rFonts w:ascii="Arial" w:hAnsi="Arial" w:cs="Arial"/>
      <w:b/>
      <w:bCs/>
      <w:i/>
      <w:iCs/>
      <w:sz w:val="28"/>
      <w:szCs w:val="28"/>
      <w:lang w:eastAsia="fr-FR"/>
    </w:rPr>
  </w:style>
  <w:style w:type="character" w:customStyle="1" w:styleId="Titre3Car">
    <w:name w:val="Titre 3 Car"/>
    <w:link w:val="Titre3"/>
    <w:uiPriority w:val="99"/>
    <w:rsid w:val="003C6864"/>
    <w:rPr>
      <w:rFonts w:ascii="Garamond" w:hAnsi="Garamond" w:cs="Garamond"/>
      <w:i/>
      <w:iCs/>
      <w:caps/>
      <w:spacing w:val="-2"/>
      <w:sz w:val="20"/>
      <w:szCs w:val="20"/>
    </w:rPr>
  </w:style>
  <w:style w:type="character" w:customStyle="1" w:styleId="Titre4Car">
    <w:name w:val="Titre 4 Car"/>
    <w:link w:val="Titre4"/>
    <w:uiPriority w:val="99"/>
    <w:rsid w:val="003C6864"/>
    <w:rPr>
      <w:rFonts w:ascii="Garamond" w:hAnsi="Garamond" w:cs="Garamond"/>
      <w:i/>
      <w:iCs/>
      <w:spacing w:val="5"/>
      <w:sz w:val="20"/>
      <w:szCs w:val="20"/>
    </w:rPr>
  </w:style>
  <w:style w:type="character" w:customStyle="1" w:styleId="Titre5Car">
    <w:name w:val="Titre 5 Car"/>
    <w:link w:val="Titre5"/>
    <w:uiPriority w:val="99"/>
    <w:rsid w:val="003C6864"/>
    <w:rPr>
      <w:rFonts w:ascii="Garamond" w:hAnsi="Garamond" w:cs="Garamond"/>
      <w:b/>
      <w:bCs/>
      <w:caps/>
      <w:spacing w:val="20"/>
      <w:sz w:val="20"/>
      <w:szCs w:val="20"/>
    </w:rPr>
  </w:style>
  <w:style w:type="character" w:customStyle="1" w:styleId="Titre6Car">
    <w:name w:val="Titre 6 Car"/>
    <w:link w:val="Titre6"/>
    <w:uiPriority w:val="99"/>
    <w:rsid w:val="003C6864"/>
    <w:rPr>
      <w:rFonts w:ascii="Garamond" w:hAnsi="Garamond" w:cs="Garamond"/>
      <w:b/>
      <w:bCs/>
      <w:sz w:val="20"/>
      <w:szCs w:val="20"/>
    </w:rPr>
  </w:style>
  <w:style w:type="character" w:customStyle="1" w:styleId="Titre7Car">
    <w:name w:val="Titre 7 Car"/>
    <w:link w:val="Titre7"/>
    <w:uiPriority w:val="99"/>
    <w:rsid w:val="003C6864"/>
    <w:rPr>
      <w:rFonts w:ascii="Times New Roman" w:hAnsi="Times New Roman" w:cs="Times New Roman"/>
    </w:rPr>
  </w:style>
  <w:style w:type="character" w:customStyle="1" w:styleId="Titre8Car">
    <w:name w:val="Titre 8 Car"/>
    <w:link w:val="Titre8"/>
    <w:uiPriority w:val="99"/>
    <w:rsid w:val="003C6864"/>
    <w:rPr>
      <w:rFonts w:ascii="Times New Roman" w:hAnsi="Times New Roman" w:cs="Times New Roman"/>
      <w:i/>
      <w:iCs/>
    </w:rPr>
  </w:style>
  <w:style w:type="character" w:customStyle="1" w:styleId="Titre9Car">
    <w:name w:val="Titre 9 Car"/>
    <w:link w:val="Titre9"/>
    <w:uiPriority w:val="99"/>
    <w:rsid w:val="003C6864"/>
    <w:rPr>
      <w:rFonts w:ascii="Arial" w:hAnsi="Arial" w:cs="Arial"/>
      <w:sz w:val="22"/>
      <w:szCs w:val="22"/>
    </w:rPr>
  </w:style>
  <w:style w:type="character" w:styleId="Lienhypertexte">
    <w:name w:val="Hyperlink"/>
    <w:uiPriority w:val="99"/>
    <w:rsid w:val="00133F4E"/>
    <w:rPr>
      <w:color w:val="0000FF"/>
      <w:u w:val="single"/>
    </w:rPr>
  </w:style>
  <w:style w:type="paragraph" w:styleId="Paragraphedeliste">
    <w:name w:val="List Paragraph"/>
    <w:basedOn w:val="Normal"/>
    <w:uiPriority w:val="99"/>
    <w:qFormat/>
    <w:rsid w:val="00554006"/>
    <w:pPr>
      <w:ind w:left="720"/>
      <w:contextualSpacing/>
    </w:pPr>
  </w:style>
  <w:style w:type="paragraph" w:customStyle="1" w:styleId="Russite">
    <w:name w:val="Réussite"/>
    <w:basedOn w:val="Corpsdetexte"/>
    <w:uiPriority w:val="99"/>
    <w:rsid w:val="00DC0666"/>
    <w:pPr>
      <w:numPr>
        <w:numId w:val="2"/>
      </w:numPr>
      <w:tabs>
        <w:tab w:val="clear" w:pos="360"/>
      </w:tabs>
      <w:spacing w:after="60" w:line="240" w:lineRule="atLeast"/>
      <w:ind w:left="240" w:hanging="240"/>
      <w:jc w:val="both"/>
    </w:pPr>
    <w:rPr>
      <w:rFonts w:ascii="Garamond" w:eastAsia="Times New Roman" w:hAnsi="Garamond" w:cs="Garamond"/>
      <w:sz w:val="22"/>
      <w:szCs w:val="22"/>
    </w:rPr>
  </w:style>
  <w:style w:type="paragraph" w:customStyle="1" w:styleId="Nomdesocit1">
    <w:name w:val="Nom de société 1"/>
    <w:basedOn w:val="Normal"/>
    <w:next w:val="Normal"/>
    <w:uiPriority w:val="99"/>
    <w:rsid w:val="00DC0666"/>
    <w:pPr>
      <w:tabs>
        <w:tab w:val="left" w:pos="1440"/>
        <w:tab w:val="right" w:pos="6480"/>
      </w:tabs>
      <w:spacing w:before="60" w:line="220" w:lineRule="atLeast"/>
    </w:pPr>
    <w:rPr>
      <w:rFonts w:ascii="Garamond" w:eastAsia="Times New Roman" w:hAnsi="Garamond" w:cs="Garamond"/>
      <w:sz w:val="22"/>
      <w:szCs w:val="22"/>
    </w:rPr>
  </w:style>
  <w:style w:type="paragraph" w:styleId="Corpsdetexte">
    <w:name w:val="Body Text"/>
    <w:basedOn w:val="Normal"/>
    <w:link w:val="CorpsdetexteCar"/>
    <w:uiPriority w:val="99"/>
    <w:rsid w:val="00DC0666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DC0666"/>
  </w:style>
  <w:style w:type="paragraph" w:customStyle="1" w:styleId="TitreBase">
    <w:name w:val="Titre (Base)"/>
    <w:basedOn w:val="Corpsdetexte"/>
    <w:next w:val="Corpsdetexte"/>
    <w:uiPriority w:val="99"/>
    <w:rsid w:val="003C6864"/>
    <w:pPr>
      <w:keepNext/>
      <w:keepLines/>
      <w:spacing w:before="240" w:after="240" w:line="240" w:lineRule="atLeast"/>
      <w:jc w:val="both"/>
    </w:pPr>
    <w:rPr>
      <w:rFonts w:ascii="Garamond" w:eastAsia="Times New Roman" w:hAnsi="Garamond" w:cs="Garamond"/>
      <w:caps/>
      <w:sz w:val="22"/>
      <w:szCs w:val="22"/>
    </w:rPr>
  </w:style>
  <w:style w:type="paragraph" w:styleId="Notedebasdepage">
    <w:name w:val="footnote text"/>
    <w:basedOn w:val="Normal"/>
    <w:link w:val="NotedebasdepageCar"/>
    <w:uiPriority w:val="99"/>
    <w:semiHidden/>
    <w:rsid w:val="003C6864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NotedebasdepageCar">
    <w:name w:val="Note de bas de page Car"/>
    <w:link w:val="Notedebasdepage"/>
    <w:uiPriority w:val="99"/>
    <w:semiHidden/>
    <w:rsid w:val="003C6864"/>
    <w:rPr>
      <w:rFonts w:ascii="Times New Roman" w:hAnsi="Times New Roman" w:cs="Times New Roman"/>
      <w:sz w:val="20"/>
      <w:szCs w:val="20"/>
      <w:lang w:eastAsia="fr-FR"/>
    </w:rPr>
  </w:style>
  <w:style w:type="character" w:styleId="Appelnotedebasdep">
    <w:name w:val="footnote reference"/>
    <w:uiPriority w:val="99"/>
    <w:semiHidden/>
    <w:rsid w:val="003C6864"/>
    <w:rPr>
      <w:vertAlign w:val="superscript"/>
    </w:rPr>
  </w:style>
  <w:style w:type="paragraph" w:customStyle="1" w:styleId="Baseen-tte">
    <w:name w:val="Base en-tête"/>
    <w:basedOn w:val="Normal"/>
    <w:uiPriority w:val="99"/>
    <w:rsid w:val="003C6864"/>
    <w:pPr>
      <w:spacing w:before="220" w:after="220" w:line="220" w:lineRule="atLeast"/>
      <w:ind w:left="-2160"/>
      <w:jc w:val="both"/>
    </w:pPr>
    <w:rPr>
      <w:rFonts w:ascii="Garamond" w:eastAsia="Times New Roman" w:hAnsi="Garamond" w:cs="Garamond"/>
      <w:caps/>
      <w:sz w:val="22"/>
      <w:szCs w:val="22"/>
    </w:rPr>
  </w:style>
  <w:style w:type="paragraph" w:customStyle="1" w:styleId="Intituldocument">
    <w:name w:val="Intitulé document"/>
    <w:basedOn w:val="Normal"/>
    <w:next w:val="Titredesection"/>
    <w:uiPriority w:val="99"/>
    <w:rsid w:val="003C6864"/>
    <w:pPr>
      <w:spacing w:after="220"/>
      <w:jc w:val="both"/>
    </w:pPr>
    <w:rPr>
      <w:rFonts w:ascii="Garamond" w:eastAsia="Times New Roman" w:hAnsi="Garamond" w:cs="Garamond"/>
      <w:spacing w:val="-20"/>
      <w:sz w:val="48"/>
      <w:szCs w:val="48"/>
    </w:rPr>
  </w:style>
  <w:style w:type="paragraph" w:customStyle="1" w:styleId="Titredesection">
    <w:name w:val="Titre de section"/>
    <w:basedOn w:val="Normal"/>
    <w:next w:val="Objectifs"/>
    <w:uiPriority w:val="99"/>
    <w:rsid w:val="003C6864"/>
    <w:pPr>
      <w:pBdr>
        <w:bottom w:val="single" w:sz="6" w:space="1" w:color="808080"/>
      </w:pBdr>
      <w:spacing w:before="220" w:line="220" w:lineRule="atLeast"/>
    </w:pPr>
    <w:rPr>
      <w:rFonts w:ascii="Garamond" w:eastAsia="Times New Roman" w:hAnsi="Garamond" w:cs="Garamond"/>
      <w:caps/>
      <w:spacing w:val="15"/>
      <w:sz w:val="20"/>
      <w:szCs w:val="20"/>
    </w:rPr>
  </w:style>
  <w:style w:type="paragraph" w:customStyle="1" w:styleId="Objectifs">
    <w:name w:val="Objectifs"/>
    <w:basedOn w:val="Normal"/>
    <w:next w:val="Corpsdetexte"/>
    <w:uiPriority w:val="99"/>
    <w:rsid w:val="003C6864"/>
    <w:pPr>
      <w:spacing w:before="60" w:after="220" w:line="220" w:lineRule="atLeast"/>
      <w:jc w:val="both"/>
    </w:pPr>
    <w:rPr>
      <w:rFonts w:ascii="Garamond" w:eastAsia="Times New Roman" w:hAnsi="Garamond" w:cs="Garamond"/>
      <w:sz w:val="22"/>
      <w:szCs w:val="22"/>
    </w:rPr>
  </w:style>
  <w:style w:type="paragraph" w:customStyle="1" w:styleId="Nomdesocit">
    <w:name w:val="Nom de société"/>
    <w:basedOn w:val="Normal"/>
    <w:next w:val="Intitulduposte"/>
    <w:uiPriority w:val="99"/>
    <w:rsid w:val="003C6864"/>
    <w:pPr>
      <w:tabs>
        <w:tab w:val="left" w:pos="1440"/>
        <w:tab w:val="right" w:pos="6480"/>
      </w:tabs>
      <w:spacing w:before="220" w:line="220" w:lineRule="atLeast"/>
    </w:pPr>
    <w:rPr>
      <w:rFonts w:ascii="Garamond" w:eastAsia="Times New Roman" w:hAnsi="Garamond" w:cs="Garamond"/>
      <w:sz w:val="22"/>
      <w:szCs w:val="22"/>
    </w:rPr>
  </w:style>
  <w:style w:type="paragraph" w:customStyle="1" w:styleId="Intitulduposte">
    <w:name w:val="Intitulé du poste"/>
    <w:next w:val="Russite"/>
    <w:uiPriority w:val="99"/>
    <w:rsid w:val="003C6864"/>
    <w:pPr>
      <w:spacing w:before="40" w:after="40" w:line="220" w:lineRule="atLeast"/>
    </w:pPr>
    <w:rPr>
      <w:rFonts w:ascii="Garamond" w:eastAsia="Times New Roman" w:hAnsi="Garamond" w:cs="Garamond"/>
      <w:i/>
      <w:iCs/>
      <w:spacing w:val="5"/>
      <w:sz w:val="23"/>
      <w:szCs w:val="23"/>
      <w:lang w:eastAsia="en-US"/>
    </w:rPr>
  </w:style>
  <w:style w:type="paragraph" w:customStyle="1" w:styleId="Nom">
    <w:name w:val="Nom"/>
    <w:basedOn w:val="Normal"/>
    <w:next w:val="Normal"/>
    <w:uiPriority w:val="99"/>
    <w:rsid w:val="003C6864"/>
    <w:pPr>
      <w:spacing w:after="440" w:line="240" w:lineRule="atLeast"/>
      <w:jc w:val="center"/>
    </w:pPr>
    <w:rPr>
      <w:rFonts w:ascii="Garamond" w:eastAsia="Times New Roman" w:hAnsi="Garamond" w:cs="Garamond"/>
      <w:caps/>
      <w:spacing w:val="80"/>
      <w:sz w:val="44"/>
      <w:szCs w:val="44"/>
    </w:rPr>
  </w:style>
  <w:style w:type="paragraph" w:styleId="Date">
    <w:name w:val="Date"/>
    <w:basedOn w:val="Corpsdetexte"/>
    <w:link w:val="DateCar"/>
    <w:uiPriority w:val="99"/>
    <w:rsid w:val="003C6864"/>
    <w:pPr>
      <w:keepNext/>
      <w:spacing w:after="220" w:line="240" w:lineRule="atLeast"/>
      <w:jc w:val="both"/>
    </w:pPr>
    <w:rPr>
      <w:rFonts w:ascii="Garamond" w:eastAsia="Times New Roman" w:hAnsi="Garamond" w:cs="Garamond"/>
      <w:sz w:val="22"/>
      <w:szCs w:val="22"/>
    </w:rPr>
  </w:style>
  <w:style w:type="character" w:customStyle="1" w:styleId="DateCar">
    <w:name w:val="Date Car"/>
    <w:link w:val="Date"/>
    <w:uiPriority w:val="99"/>
    <w:rsid w:val="003C6864"/>
    <w:rPr>
      <w:rFonts w:ascii="Garamond" w:hAnsi="Garamond" w:cs="Garamond"/>
      <w:sz w:val="20"/>
      <w:szCs w:val="20"/>
    </w:rPr>
  </w:style>
  <w:style w:type="paragraph" w:customStyle="1" w:styleId="VillePays">
    <w:name w:val="Ville/Pays"/>
    <w:basedOn w:val="Corpsdetexte"/>
    <w:next w:val="Corpsdetexte"/>
    <w:uiPriority w:val="99"/>
    <w:rsid w:val="003C6864"/>
    <w:pPr>
      <w:keepNext/>
      <w:spacing w:after="220" w:line="240" w:lineRule="atLeast"/>
      <w:jc w:val="both"/>
    </w:pPr>
    <w:rPr>
      <w:rFonts w:ascii="Garamond" w:eastAsia="Times New Roman" w:hAnsi="Garamond" w:cs="Garamond"/>
      <w:sz w:val="22"/>
      <w:szCs w:val="22"/>
    </w:rPr>
  </w:style>
  <w:style w:type="paragraph" w:customStyle="1" w:styleId="Organisme">
    <w:name w:val="Organisme"/>
    <w:basedOn w:val="Normal"/>
    <w:next w:val="Russite"/>
    <w:uiPriority w:val="99"/>
    <w:rsid w:val="003C6864"/>
    <w:pPr>
      <w:tabs>
        <w:tab w:val="left" w:pos="1440"/>
        <w:tab w:val="right" w:pos="6480"/>
      </w:tabs>
      <w:spacing w:before="60" w:line="220" w:lineRule="atLeast"/>
    </w:pPr>
    <w:rPr>
      <w:rFonts w:ascii="Garamond" w:eastAsia="Times New Roman" w:hAnsi="Garamond" w:cs="Garamond"/>
      <w:sz w:val="22"/>
      <w:szCs w:val="22"/>
    </w:rPr>
  </w:style>
  <w:style w:type="character" w:customStyle="1" w:styleId="PrambuleAccentuation">
    <w:name w:val="Préambule (Accentuation)"/>
    <w:uiPriority w:val="99"/>
    <w:rsid w:val="003C6864"/>
    <w:rPr>
      <w:rFonts w:ascii="Arial Black" w:hAnsi="Arial Black" w:cs="Arial Black"/>
      <w:spacing w:val="-6"/>
      <w:sz w:val="18"/>
      <w:szCs w:val="18"/>
    </w:rPr>
  </w:style>
  <w:style w:type="paragraph" w:styleId="En-tte">
    <w:name w:val="header"/>
    <w:basedOn w:val="Baseen-tte"/>
    <w:link w:val="En-tteCar"/>
    <w:uiPriority w:val="99"/>
    <w:rsid w:val="003C6864"/>
  </w:style>
  <w:style w:type="character" w:customStyle="1" w:styleId="En-tteCar">
    <w:name w:val="En-tête Car"/>
    <w:link w:val="En-tte"/>
    <w:uiPriority w:val="99"/>
    <w:rsid w:val="003C6864"/>
    <w:rPr>
      <w:rFonts w:ascii="Garamond" w:hAnsi="Garamond" w:cs="Garamond"/>
      <w:caps/>
      <w:sz w:val="20"/>
      <w:szCs w:val="20"/>
    </w:rPr>
  </w:style>
  <w:style w:type="paragraph" w:styleId="Pieddepage">
    <w:name w:val="footer"/>
    <w:basedOn w:val="Baseen-tte"/>
    <w:link w:val="PieddepageCar"/>
    <w:uiPriority w:val="99"/>
    <w:rsid w:val="003C6864"/>
    <w:pPr>
      <w:tabs>
        <w:tab w:val="right" w:pos="7320"/>
      </w:tabs>
      <w:spacing w:line="240" w:lineRule="atLeast"/>
      <w:ind w:right="-840"/>
      <w:jc w:val="left"/>
    </w:pPr>
  </w:style>
  <w:style w:type="character" w:customStyle="1" w:styleId="PieddepageCar">
    <w:name w:val="Pied de page Car"/>
    <w:link w:val="Pieddepage"/>
    <w:uiPriority w:val="99"/>
    <w:rsid w:val="003C6864"/>
    <w:rPr>
      <w:rFonts w:ascii="Garamond" w:hAnsi="Garamond" w:cs="Garamond"/>
      <w:caps/>
      <w:sz w:val="20"/>
      <w:szCs w:val="20"/>
    </w:rPr>
  </w:style>
  <w:style w:type="paragraph" w:customStyle="1" w:styleId="Adresse1">
    <w:name w:val="Adresse 1"/>
    <w:basedOn w:val="Normal"/>
    <w:uiPriority w:val="99"/>
    <w:rsid w:val="003C6864"/>
    <w:pPr>
      <w:spacing w:line="160" w:lineRule="atLeast"/>
      <w:jc w:val="center"/>
    </w:pPr>
    <w:rPr>
      <w:rFonts w:ascii="Garamond" w:eastAsia="Times New Roman" w:hAnsi="Garamond" w:cs="Garamond"/>
      <w:caps/>
      <w:spacing w:val="30"/>
      <w:sz w:val="15"/>
      <w:szCs w:val="15"/>
    </w:rPr>
  </w:style>
  <w:style w:type="paragraph" w:customStyle="1" w:styleId="Sous-titredesection">
    <w:name w:val="Sous-titre de section"/>
    <w:basedOn w:val="Titredesection"/>
    <w:next w:val="Normal"/>
    <w:uiPriority w:val="99"/>
    <w:rsid w:val="003C6864"/>
    <w:rPr>
      <w:i/>
      <w:iCs/>
      <w:caps w:val="0"/>
      <w:spacing w:val="10"/>
      <w:sz w:val="24"/>
      <w:szCs w:val="24"/>
    </w:rPr>
  </w:style>
  <w:style w:type="paragraph" w:customStyle="1" w:styleId="Adresse2">
    <w:name w:val="Adresse 2"/>
    <w:basedOn w:val="Normal"/>
    <w:uiPriority w:val="99"/>
    <w:rsid w:val="003C6864"/>
    <w:pPr>
      <w:spacing w:line="160" w:lineRule="atLeast"/>
      <w:jc w:val="center"/>
    </w:pPr>
    <w:rPr>
      <w:rFonts w:ascii="Garamond" w:eastAsia="Times New Roman" w:hAnsi="Garamond" w:cs="Garamond"/>
      <w:caps/>
      <w:spacing w:val="30"/>
      <w:sz w:val="15"/>
      <w:szCs w:val="15"/>
    </w:rPr>
  </w:style>
  <w:style w:type="character" w:styleId="Numrodepage">
    <w:name w:val="page number"/>
    <w:uiPriority w:val="99"/>
    <w:rsid w:val="003C6864"/>
    <w:rPr>
      <w:sz w:val="24"/>
      <w:szCs w:val="24"/>
    </w:rPr>
  </w:style>
  <w:style w:type="character" w:styleId="Accentuation">
    <w:name w:val="Emphasis"/>
    <w:uiPriority w:val="99"/>
    <w:qFormat/>
    <w:rsid w:val="003C6864"/>
    <w:rPr>
      <w:rFonts w:ascii="Garamond" w:hAnsi="Garamond" w:cs="Garamond"/>
      <w:caps/>
      <w:spacing w:val="0"/>
      <w:sz w:val="18"/>
      <w:szCs w:val="18"/>
    </w:rPr>
  </w:style>
  <w:style w:type="paragraph" w:styleId="Retraitcorpsdetexte">
    <w:name w:val="Body Text Indent"/>
    <w:basedOn w:val="Corpsdetexte"/>
    <w:link w:val="RetraitcorpsdetexteCar"/>
    <w:uiPriority w:val="99"/>
    <w:rsid w:val="003C6864"/>
    <w:pPr>
      <w:spacing w:after="220" w:line="240" w:lineRule="atLeast"/>
      <w:ind w:left="720"/>
      <w:jc w:val="both"/>
    </w:pPr>
    <w:rPr>
      <w:rFonts w:ascii="Garamond" w:eastAsia="Times New Roman" w:hAnsi="Garamond" w:cs="Garamond"/>
      <w:sz w:val="22"/>
      <w:szCs w:val="22"/>
    </w:rPr>
  </w:style>
  <w:style w:type="character" w:customStyle="1" w:styleId="RetraitcorpsdetexteCar">
    <w:name w:val="Retrait corps de texte Car"/>
    <w:link w:val="Retraitcorpsdetexte"/>
    <w:uiPriority w:val="99"/>
    <w:rsid w:val="003C6864"/>
    <w:rPr>
      <w:rFonts w:ascii="Garamond" w:hAnsi="Garamond" w:cs="Garamond"/>
      <w:sz w:val="20"/>
      <w:szCs w:val="20"/>
    </w:rPr>
  </w:style>
  <w:style w:type="character" w:customStyle="1" w:styleId="Poste">
    <w:name w:val="Poste"/>
    <w:uiPriority w:val="99"/>
    <w:rsid w:val="003C6864"/>
    <w:rPr>
      <w:lang w:val="fr-FR"/>
    </w:rPr>
  </w:style>
  <w:style w:type="paragraph" w:customStyle="1" w:styleId="Donnespersonnelles">
    <w:name w:val="Données personnelles"/>
    <w:basedOn w:val="Corpsdetexte"/>
    <w:uiPriority w:val="99"/>
    <w:rsid w:val="003C6864"/>
    <w:pPr>
      <w:spacing w:line="240" w:lineRule="exact"/>
      <w:ind w:left="-1080" w:right="1080"/>
      <w:jc w:val="both"/>
    </w:pPr>
    <w:rPr>
      <w:rFonts w:ascii="Arial" w:eastAsia="Times New Roman" w:hAnsi="Arial" w:cs="Arial"/>
      <w:i/>
      <w:iCs/>
      <w:sz w:val="22"/>
      <w:szCs w:val="22"/>
    </w:rPr>
  </w:style>
  <w:style w:type="paragraph" w:customStyle="1" w:styleId="Sanstitre">
    <w:name w:val="Sans titre"/>
    <w:basedOn w:val="Titredesection"/>
    <w:uiPriority w:val="99"/>
    <w:rsid w:val="003C6864"/>
    <w:pPr>
      <w:pBdr>
        <w:bottom w:val="none" w:sz="0" w:space="0" w:color="auto"/>
      </w:pBdr>
    </w:pPr>
  </w:style>
  <w:style w:type="paragraph" w:customStyle="1" w:styleId="Informationspersonnelles">
    <w:name w:val="Informations personnelles"/>
    <w:basedOn w:val="Russite"/>
    <w:next w:val="Russite"/>
    <w:uiPriority w:val="99"/>
    <w:rsid w:val="003C6864"/>
    <w:pPr>
      <w:numPr>
        <w:numId w:val="1"/>
      </w:numPr>
      <w:tabs>
        <w:tab w:val="clear" w:pos="926"/>
      </w:tabs>
      <w:spacing w:before="220"/>
      <w:ind w:left="245" w:hanging="245"/>
    </w:pPr>
  </w:style>
  <w:style w:type="character" w:styleId="AcronymeHTML">
    <w:name w:val="HTML Acronym"/>
    <w:uiPriority w:val="99"/>
    <w:rsid w:val="003C6864"/>
    <w:rPr>
      <w:lang w:val="fr-FR"/>
    </w:rPr>
  </w:style>
  <w:style w:type="paragraph" w:styleId="Adressedestinataire">
    <w:name w:val="envelope address"/>
    <w:basedOn w:val="Normal"/>
    <w:uiPriority w:val="99"/>
    <w:rsid w:val="003C6864"/>
    <w:pPr>
      <w:framePr w:w="7920" w:h="1980" w:hRule="exact" w:hSpace="180" w:wrap="auto" w:hAnchor="page" w:xAlign="center" w:yAlign="bottom"/>
      <w:ind w:left="2880"/>
      <w:jc w:val="both"/>
    </w:pPr>
    <w:rPr>
      <w:rFonts w:ascii="Arial" w:eastAsia="Times New Roman" w:hAnsi="Arial" w:cs="Arial"/>
    </w:rPr>
  </w:style>
  <w:style w:type="paragraph" w:styleId="Adresseexpditeur">
    <w:name w:val="envelope return"/>
    <w:basedOn w:val="Normal"/>
    <w:uiPriority w:val="99"/>
    <w:rsid w:val="003C6864"/>
    <w:pPr>
      <w:jc w:val="both"/>
    </w:pPr>
    <w:rPr>
      <w:rFonts w:ascii="Arial" w:eastAsia="Times New Roman" w:hAnsi="Arial" w:cs="Arial"/>
      <w:sz w:val="20"/>
      <w:szCs w:val="20"/>
    </w:rPr>
  </w:style>
  <w:style w:type="paragraph" w:styleId="AdresseHTML">
    <w:name w:val="HTML Address"/>
    <w:basedOn w:val="Normal"/>
    <w:link w:val="AdresseHTMLCar"/>
    <w:uiPriority w:val="99"/>
    <w:rsid w:val="003C6864"/>
    <w:pPr>
      <w:jc w:val="both"/>
    </w:pPr>
    <w:rPr>
      <w:rFonts w:ascii="Garamond" w:eastAsia="Times New Roman" w:hAnsi="Garamond" w:cs="Garamond"/>
      <w:i/>
      <w:iCs/>
      <w:sz w:val="22"/>
      <w:szCs w:val="22"/>
    </w:rPr>
  </w:style>
  <w:style w:type="character" w:customStyle="1" w:styleId="AdresseHTMLCar">
    <w:name w:val="Adresse HTML Car"/>
    <w:link w:val="AdresseHTML"/>
    <w:uiPriority w:val="99"/>
    <w:rsid w:val="003C6864"/>
    <w:rPr>
      <w:rFonts w:ascii="Garamond" w:hAnsi="Garamond" w:cs="Garamond"/>
      <w:i/>
      <w:iCs/>
      <w:sz w:val="20"/>
      <w:szCs w:val="20"/>
    </w:rPr>
  </w:style>
  <w:style w:type="character" w:styleId="CitationHTML">
    <w:name w:val="HTML Cite"/>
    <w:uiPriority w:val="99"/>
    <w:rsid w:val="003C6864"/>
    <w:rPr>
      <w:i/>
      <w:iCs/>
      <w:lang w:val="fr-FR"/>
    </w:rPr>
  </w:style>
  <w:style w:type="character" w:styleId="ClavierHTML">
    <w:name w:val="HTML Keyboard"/>
    <w:uiPriority w:val="99"/>
    <w:rsid w:val="003C6864"/>
    <w:rPr>
      <w:rFonts w:ascii="Courier New" w:hAnsi="Courier New" w:cs="Courier New"/>
      <w:sz w:val="20"/>
      <w:szCs w:val="20"/>
      <w:lang w:val="fr-FR"/>
    </w:rPr>
  </w:style>
  <w:style w:type="character" w:styleId="CodeHTML">
    <w:name w:val="HTML Code"/>
    <w:uiPriority w:val="99"/>
    <w:rsid w:val="003C6864"/>
    <w:rPr>
      <w:rFonts w:ascii="Courier New" w:hAnsi="Courier New" w:cs="Courier New"/>
      <w:sz w:val="20"/>
      <w:szCs w:val="20"/>
      <w:lang w:val="fr-FR"/>
    </w:rPr>
  </w:style>
  <w:style w:type="paragraph" w:styleId="Corpsdetexte2">
    <w:name w:val="Body Text 2"/>
    <w:basedOn w:val="Normal"/>
    <w:link w:val="Corpsdetexte2Car"/>
    <w:uiPriority w:val="99"/>
    <w:rsid w:val="003C6864"/>
    <w:pPr>
      <w:spacing w:after="120" w:line="480" w:lineRule="auto"/>
      <w:jc w:val="both"/>
    </w:pPr>
    <w:rPr>
      <w:rFonts w:ascii="Garamond" w:eastAsia="Times New Roman" w:hAnsi="Garamond" w:cs="Garamond"/>
      <w:sz w:val="22"/>
      <w:szCs w:val="22"/>
    </w:rPr>
  </w:style>
  <w:style w:type="character" w:customStyle="1" w:styleId="Corpsdetexte2Car">
    <w:name w:val="Corps de texte 2 Car"/>
    <w:link w:val="Corpsdetexte2"/>
    <w:uiPriority w:val="99"/>
    <w:rsid w:val="003C6864"/>
    <w:rPr>
      <w:rFonts w:ascii="Garamond" w:hAnsi="Garamond" w:cs="Garamond"/>
      <w:sz w:val="20"/>
      <w:szCs w:val="20"/>
    </w:rPr>
  </w:style>
  <w:style w:type="paragraph" w:styleId="Corpsdetexte3">
    <w:name w:val="Body Text 3"/>
    <w:basedOn w:val="Normal"/>
    <w:link w:val="Corpsdetexte3Car"/>
    <w:uiPriority w:val="99"/>
    <w:rsid w:val="003C6864"/>
    <w:pPr>
      <w:spacing w:after="120"/>
      <w:jc w:val="both"/>
    </w:pPr>
    <w:rPr>
      <w:rFonts w:ascii="Garamond" w:eastAsia="Times New Roman" w:hAnsi="Garamond" w:cs="Garamond"/>
      <w:sz w:val="16"/>
      <w:szCs w:val="16"/>
    </w:rPr>
  </w:style>
  <w:style w:type="character" w:customStyle="1" w:styleId="Corpsdetexte3Car">
    <w:name w:val="Corps de texte 3 Car"/>
    <w:link w:val="Corpsdetexte3"/>
    <w:uiPriority w:val="99"/>
    <w:rsid w:val="003C6864"/>
    <w:rPr>
      <w:rFonts w:ascii="Garamond" w:hAnsi="Garamond" w:cs="Garamond"/>
      <w:sz w:val="16"/>
      <w:szCs w:val="16"/>
    </w:rPr>
  </w:style>
  <w:style w:type="character" w:styleId="DfinitionHTML">
    <w:name w:val="HTML Definition"/>
    <w:uiPriority w:val="99"/>
    <w:rsid w:val="003C6864"/>
    <w:rPr>
      <w:i/>
      <w:iCs/>
      <w:lang w:val="fr-FR"/>
    </w:rPr>
  </w:style>
  <w:style w:type="character" w:styleId="lev">
    <w:name w:val="Strong"/>
    <w:uiPriority w:val="99"/>
    <w:qFormat/>
    <w:rsid w:val="003C6864"/>
    <w:rPr>
      <w:b/>
      <w:bCs/>
      <w:lang w:val="fr-FR"/>
    </w:rPr>
  </w:style>
  <w:style w:type="paragraph" w:styleId="En-ttedemessage">
    <w:name w:val="Message Header"/>
    <w:basedOn w:val="Normal"/>
    <w:link w:val="En-ttedemessageCar"/>
    <w:uiPriority w:val="99"/>
    <w:rsid w:val="003C686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  <w:jc w:val="both"/>
    </w:pPr>
    <w:rPr>
      <w:rFonts w:ascii="Arial" w:eastAsia="Times New Roman" w:hAnsi="Arial" w:cs="Arial"/>
    </w:rPr>
  </w:style>
  <w:style w:type="character" w:customStyle="1" w:styleId="En-ttedemessageCar">
    <w:name w:val="En-tête de message Car"/>
    <w:link w:val="En-ttedemessage"/>
    <w:uiPriority w:val="99"/>
    <w:rsid w:val="003C6864"/>
    <w:rPr>
      <w:rFonts w:ascii="Arial" w:hAnsi="Arial" w:cs="Arial"/>
      <w:shd w:val="pct20" w:color="auto" w:fill="auto"/>
    </w:rPr>
  </w:style>
  <w:style w:type="character" w:styleId="ExempleHTML">
    <w:name w:val="HTML Sample"/>
    <w:uiPriority w:val="99"/>
    <w:rsid w:val="003C6864"/>
    <w:rPr>
      <w:rFonts w:ascii="Courier New" w:hAnsi="Courier New" w:cs="Courier New"/>
      <w:lang w:val="fr-FR"/>
    </w:rPr>
  </w:style>
  <w:style w:type="paragraph" w:styleId="Formuledepolitesse">
    <w:name w:val="Closing"/>
    <w:basedOn w:val="Normal"/>
    <w:link w:val="FormuledepolitesseCar"/>
    <w:uiPriority w:val="99"/>
    <w:rsid w:val="003C6864"/>
    <w:pPr>
      <w:ind w:left="4252"/>
      <w:jc w:val="both"/>
    </w:pPr>
    <w:rPr>
      <w:rFonts w:ascii="Garamond" w:eastAsia="Times New Roman" w:hAnsi="Garamond" w:cs="Garamond"/>
      <w:sz w:val="22"/>
      <w:szCs w:val="22"/>
    </w:rPr>
  </w:style>
  <w:style w:type="character" w:customStyle="1" w:styleId="FormuledepolitesseCar">
    <w:name w:val="Formule de politesse Car"/>
    <w:link w:val="Formuledepolitesse"/>
    <w:uiPriority w:val="99"/>
    <w:rsid w:val="003C6864"/>
    <w:rPr>
      <w:rFonts w:ascii="Garamond" w:hAnsi="Garamond" w:cs="Garamond"/>
      <w:sz w:val="20"/>
      <w:szCs w:val="20"/>
    </w:rPr>
  </w:style>
  <w:style w:type="character" w:styleId="Lienhypertextesuivivisit">
    <w:name w:val="FollowedHyperlink"/>
    <w:uiPriority w:val="99"/>
    <w:rsid w:val="003C6864"/>
    <w:rPr>
      <w:color w:val="800080"/>
      <w:u w:val="single"/>
      <w:lang w:val="fr-FR"/>
    </w:rPr>
  </w:style>
  <w:style w:type="paragraph" w:styleId="Liste">
    <w:name w:val="List"/>
    <w:basedOn w:val="Normal"/>
    <w:uiPriority w:val="99"/>
    <w:rsid w:val="003C6864"/>
    <w:pPr>
      <w:ind w:left="283" w:hanging="283"/>
      <w:jc w:val="both"/>
    </w:pPr>
    <w:rPr>
      <w:rFonts w:ascii="Garamond" w:eastAsia="Times New Roman" w:hAnsi="Garamond" w:cs="Garamond"/>
      <w:sz w:val="22"/>
      <w:szCs w:val="22"/>
    </w:rPr>
  </w:style>
  <w:style w:type="paragraph" w:styleId="Liste2">
    <w:name w:val="List 2"/>
    <w:basedOn w:val="Normal"/>
    <w:uiPriority w:val="99"/>
    <w:rsid w:val="003C6864"/>
    <w:pPr>
      <w:ind w:left="566" w:hanging="283"/>
      <w:jc w:val="both"/>
    </w:pPr>
    <w:rPr>
      <w:rFonts w:ascii="Garamond" w:eastAsia="Times New Roman" w:hAnsi="Garamond" w:cs="Garamond"/>
      <w:sz w:val="22"/>
      <w:szCs w:val="22"/>
    </w:rPr>
  </w:style>
  <w:style w:type="paragraph" w:styleId="Liste3">
    <w:name w:val="List 3"/>
    <w:basedOn w:val="Normal"/>
    <w:uiPriority w:val="99"/>
    <w:rsid w:val="003C6864"/>
    <w:pPr>
      <w:ind w:left="849" w:hanging="283"/>
      <w:jc w:val="both"/>
    </w:pPr>
    <w:rPr>
      <w:rFonts w:ascii="Garamond" w:eastAsia="Times New Roman" w:hAnsi="Garamond" w:cs="Garamond"/>
      <w:sz w:val="22"/>
      <w:szCs w:val="22"/>
    </w:rPr>
  </w:style>
  <w:style w:type="paragraph" w:styleId="Liste4">
    <w:name w:val="List 4"/>
    <w:basedOn w:val="Normal"/>
    <w:uiPriority w:val="99"/>
    <w:rsid w:val="003C6864"/>
    <w:pPr>
      <w:ind w:left="1132" w:hanging="283"/>
      <w:jc w:val="both"/>
    </w:pPr>
    <w:rPr>
      <w:rFonts w:ascii="Garamond" w:eastAsia="Times New Roman" w:hAnsi="Garamond" w:cs="Garamond"/>
      <w:sz w:val="22"/>
      <w:szCs w:val="22"/>
    </w:rPr>
  </w:style>
  <w:style w:type="paragraph" w:styleId="Liste5">
    <w:name w:val="List 5"/>
    <w:basedOn w:val="Normal"/>
    <w:uiPriority w:val="99"/>
    <w:rsid w:val="003C6864"/>
    <w:pPr>
      <w:ind w:left="1415" w:hanging="283"/>
      <w:jc w:val="both"/>
    </w:pPr>
    <w:rPr>
      <w:rFonts w:ascii="Garamond" w:eastAsia="Times New Roman" w:hAnsi="Garamond" w:cs="Garamond"/>
      <w:sz w:val="22"/>
      <w:szCs w:val="22"/>
    </w:rPr>
  </w:style>
  <w:style w:type="paragraph" w:styleId="Listenumros">
    <w:name w:val="List Number"/>
    <w:basedOn w:val="Normal"/>
    <w:uiPriority w:val="99"/>
    <w:rsid w:val="003C6864"/>
    <w:pPr>
      <w:numPr>
        <w:numId w:val="4"/>
      </w:numPr>
      <w:ind w:left="245" w:hanging="245"/>
      <w:jc w:val="both"/>
    </w:pPr>
    <w:rPr>
      <w:rFonts w:ascii="Garamond" w:eastAsia="Times New Roman" w:hAnsi="Garamond" w:cs="Garamond"/>
      <w:sz w:val="22"/>
      <w:szCs w:val="22"/>
    </w:rPr>
  </w:style>
  <w:style w:type="paragraph" w:styleId="Listenumros2">
    <w:name w:val="List Number 2"/>
    <w:basedOn w:val="Normal"/>
    <w:uiPriority w:val="99"/>
    <w:rsid w:val="003C6864"/>
    <w:pPr>
      <w:numPr>
        <w:numId w:val="5"/>
      </w:numPr>
      <w:ind w:left="360"/>
      <w:jc w:val="both"/>
    </w:pPr>
    <w:rPr>
      <w:rFonts w:ascii="Garamond" w:eastAsia="Times New Roman" w:hAnsi="Garamond" w:cs="Garamond"/>
      <w:sz w:val="22"/>
      <w:szCs w:val="22"/>
    </w:rPr>
  </w:style>
  <w:style w:type="paragraph" w:styleId="Listenumros3">
    <w:name w:val="List Number 3"/>
    <w:basedOn w:val="Normal"/>
    <w:uiPriority w:val="99"/>
    <w:rsid w:val="003C6864"/>
    <w:pPr>
      <w:numPr>
        <w:numId w:val="6"/>
      </w:numPr>
      <w:ind w:left="360"/>
      <w:jc w:val="both"/>
    </w:pPr>
    <w:rPr>
      <w:rFonts w:ascii="Garamond" w:eastAsia="Times New Roman" w:hAnsi="Garamond" w:cs="Garamond"/>
      <w:sz w:val="22"/>
      <w:szCs w:val="22"/>
    </w:rPr>
  </w:style>
  <w:style w:type="paragraph" w:styleId="Listenumros4">
    <w:name w:val="List Number 4"/>
    <w:basedOn w:val="Normal"/>
    <w:uiPriority w:val="99"/>
    <w:rsid w:val="003C6864"/>
    <w:pPr>
      <w:numPr>
        <w:numId w:val="7"/>
      </w:numPr>
      <w:jc w:val="both"/>
    </w:pPr>
    <w:rPr>
      <w:rFonts w:ascii="Garamond" w:eastAsia="Times New Roman" w:hAnsi="Garamond" w:cs="Garamond"/>
      <w:sz w:val="22"/>
      <w:szCs w:val="22"/>
    </w:rPr>
  </w:style>
  <w:style w:type="paragraph" w:styleId="Listenumros5">
    <w:name w:val="List Number 5"/>
    <w:basedOn w:val="Normal"/>
    <w:uiPriority w:val="99"/>
    <w:rsid w:val="003C6864"/>
    <w:pPr>
      <w:numPr>
        <w:numId w:val="8"/>
      </w:numPr>
      <w:ind w:left="1080" w:hanging="360"/>
      <w:jc w:val="both"/>
    </w:pPr>
    <w:rPr>
      <w:rFonts w:ascii="Garamond" w:eastAsia="Times New Roman" w:hAnsi="Garamond" w:cs="Garamond"/>
      <w:sz w:val="22"/>
      <w:szCs w:val="22"/>
    </w:rPr>
  </w:style>
  <w:style w:type="paragraph" w:styleId="Listepuces">
    <w:name w:val="List Bullet"/>
    <w:basedOn w:val="Normal"/>
    <w:autoRedefine/>
    <w:uiPriority w:val="99"/>
    <w:rsid w:val="003C6864"/>
    <w:pPr>
      <w:ind w:left="1440" w:hanging="360"/>
      <w:jc w:val="both"/>
    </w:pPr>
    <w:rPr>
      <w:rFonts w:ascii="Garamond" w:eastAsia="Times New Roman" w:hAnsi="Garamond" w:cs="Garamond"/>
      <w:sz w:val="22"/>
      <w:szCs w:val="22"/>
    </w:rPr>
  </w:style>
  <w:style w:type="paragraph" w:styleId="Listepuces2">
    <w:name w:val="List Bullet 2"/>
    <w:basedOn w:val="Normal"/>
    <w:autoRedefine/>
    <w:uiPriority w:val="99"/>
    <w:rsid w:val="003C6864"/>
    <w:pPr>
      <w:numPr>
        <w:numId w:val="10"/>
      </w:numPr>
      <w:tabs>
        <w:tab w:val="clear" w:pos="360"/>
      </w:tabs>
      <w:ind w:left="240" w:hanging="240"/>
      <w:jc w:val="both"/>
    </w:pPr>
    <w:rPr>
      <w:rFonts w:ascii="Garamond" w:eastAsia="Times New Roman" w:hAnsi="Garamond" w:cs="Garamond"/>
      <w:sz w:val="22"/>
      <w:szCs w:val="22"/>
    </w:rPr>
  </w:style>
  <w:style w:type="paragraph" w:styleId="Listepuces3">
    <w:name w:val="List Bullet 3"/>
    <w:basedOn w:val="Normal"/>
    <w:autoRedefine/>
    <w:uiPriority w:val="99"/>
    <w:rsid w:val="003C6864"/>
    <w:pPr>
      <w:numPr>
        <w:numId w:val="11"/>
      </w:numPr>
      <w:tabs>
        <w:tab w:val="clear" w:pos="720"/>
      </w:tabs>
      <w:ind w:left="360"/>
      <w:jc w:val="both"/>
    </w:pPr>
    <w:rPr>
      <w:rFonts w:ascii="Garamond" w:eastAsia="Times New Roman" w:hAnsi="Garamond" w:cs="Garamond"/>
      <w:sz w:val="22"/>
      <w:szCs w:val="22"/>
    </w:rPr>
  </w:style>
  <w:style w:type="paragraph" w:styleId="Listepuces4">
    <w:name w:val="List Bullet 4"/>
    <w:basedOn w:val="Normal"/>
    <w:autoRedefine/>
    <w:uiPriority w:val="99"/>
    <w:rsid w:val="003C6864"/>
    <w:pPr>
      <w:numPr>
        <w:numId w:val="12"/>
      </w:numPr>
      <w:tabs>
        <w:tab w:val="clear" w:pos="720"/>
        <w:tab w:val="num" w:pos="643"/>
      </w:tabs>
      <w:ind w:left="643"/>
      <w:jc w:val="both"/>
    </w:pPr>
    <w:rPr>
      <w:rFonts w:ascii="Garamond" w:eastAsia="Times New Roman" w:hAnsi="Garamond" w:cs="Garamond"/>
      <w:sz w:val="22"/>
      <w:szCs w:val="22"/>
    </w:rPr>
  </w:style>
  <w:style w:type="paragraph" w:styleId="Listepuces5">
    <w:name w:val="List Bullet 5"/>
    <w:basedOn w:val="Normal"/>
    <w:autoRedefine/>
    <w:uiPriority w:val="99"/>
    <w:rsid w:val="003C6864"/>
    <w:pPr>
      <w:tabs>
        <w:tab w:val="num" w:pos="926"/>
      </w:tabs>
      <w:ind w:left="926" w:hanging="360"/>
      <w:jc w:val="both"/>
    </w:pPr>
    <w:rPr>
      <w:rFonts w:ascii="Garamond" w:eastAsia="Times New Roman" w:hAnsi="Garamond" w:cs="Garamond"/>
      <w:sz w:val="22"/>
      <w:szCs w:val="22"/>
    </w:rPr>
  </w:style>
  <w:style w:type="paragraph" w:styleId="Listecontinue">
    <w:name w:val="List Continue"/>
    <w:basedOn w:val="Normal"/>
    <w:uiPriority w:val="99"/>
    <w:rsid w:val="003C6864"/>
    <w:pPr>
      <w:spacing w:after="120"/>
      <w:ind w:left="283"/>
      <w:jc w:val="both"/>
    </w:pPr>
    <w:rPr>
      <w:rFonts w:ascii="Garamond" w:eastAsia="Times New Roman" w:hAnsi="Garamond" w:cs="Garamond"/>
      <w:sz w:val="22"/>
      <w:szCs w:val="22"/>
    </w:rPr>
  </w:style>
  <w:style w:type="paragraph" w:styleId="Listecontinue2">
    <w:name w:val="List Continue 2"/>
    <w:basedOn w:val="Normal"/>
    <w:uiPriority w:val="99"/>
    <w:rsid w:val="003C6864"/>
    <w:pPr>
      <w:spacing w:after="120"/>
      <w:ind w:left="566"/>
      <w:jc w:val="both"/>
    </w:pPr>
    <w:rPr>
      <w:rFonts w:ascii="Garamond" w:eastAsia="Times New Roman" w:hAnsi="Garamond" w:cs="Garamond"/>
      <w:sz w:val="22"/>
      <w:szCs w:val="22"/>
    </w:rPr>
  </w:style>
  <w:style w:type="paragraph" w:styleId="Listecontinue3">
    <w:name w:val="List Continue 3"/>
    <w:basedOn w:val="Normal"/>
    <w:uiPriority w:val="99"/>
    <w:rsid w:val="003C6864"/>
    <w:pPr>
      <w:spacing w:after="120"/>
      <w:ind w:left="849"/>
      <w:jc w:val="both"/>
    </w:pPr>
    <w:rPr>
      <w:rFonts w:ascii="Garamond" w:eastAsia="Times New Roman" w:hAnsi="Garamond" w:cs="Garamond"/>
      <w:sz w:val="22"/>
      <w:szCs w:val="22"/>
    </w:rPr>
  </w:style>
  <w:style w:type="paragraph" w:styleId="Listecontinue4">
    <w:name w:val="List Continue 4"/>
    <w:basedOn w:val="Normal"/>
    <w:uiPriority w:val="99"/>
    <w:rsid w:val="003C6864"/>
    <w:pPr>
      <w:numPr>
        <w:numId w:val="14"/>
      </w:numPr>
      <w:spacing w:after="120"/>
      <w:ind w:left="1132"/>
      <w:jc w:val="both"/>
    </w:pPr>
    <w:rPr>
      <w:rFonts w:ascii="Garamond" w:eastAsia="Times New Roman" w:hAnsi="Garamond" w:cs="Garamond"/>
      <w:sz w:val="22"/>
      <w:szCs w:val="22"/>
    </w:rPr>
  </w:style>
  <w:style w:type="paragraph" w:styleId="Listecontinue5">
    <w:name w:val="List Continue 5"/>
    <w:basedOn w:val="Normal"/>
    <w:uiPriority w:val="99"/>
    <w:rsid w:val="003C6864"/>
    <w:pPr>
      <w:numPr>
        <w:numId w:val="15"/>
      </w:numPr>
      <w:spacing w:after="120"/>
      <w:ind w:left="1415"/>
      <w:jc w:val="both"/>
    </w:pPr>
    <w:rPr>
      <w:rFonts w:ascii="Garamond" w:eastAsia="Times New Roman" w:hAnsi="Garamond" w:cs="Garamond"/>
      <w:sz w:val="22"/>
      <w:szCs w:val="22"/>
    </w:rPr>
  </w:style>
  <w:style w:type="character" w:styleId="MachinecrireHTML">
    <w:name w:val="HTML Typewriter"/>
    <w:uiPriority w:val="99"/>
    <w:rsid w:val="003C6864"/>
    <w:rPr>
      <w:rFonts w:ascii="Courier New" w:hAnsi="Courier New" w:cs="Courier New"/>
      <w:sz w:val="20"/>
      <w:szCs w:val="20"/>
      <w:lang w:val="fr-FR"/>
    </w:rPr>
  </w:style>
  <w:style w:type="paragraph" w:styleId="NormalWeb">
    <w:name w:val="Normal (Web)"/>
    <w:basedOn w:val="Normal"/>
    <w:uiPriority w:val="99"/>
    <w:rsid w:val="003C6864"/>
    <w:pPr>
      <w:numPr>
        <w:numId w:val="16"/>
      </w:numPr>
      <w:jc w:val="both"/>
    </w:pPr>
    <w:rPr>
      <w:rFonts w:ascii="Times New Roman" w:eastAsia="Times New Roman" w:hAnsi="Times New Roman" w:cs="Times New Roman"/>
    </w:rPr>
  </w:style>
  <w:style w:type="paragraph" w:styleId="Normalcentr">
    <w:name w:val="Block Text"/>
    <w:basedOn w:val="Normal"/>
    <w:uiPriority w:val="99"/>
    <w:rsid w:val="003C6864"/>
    <w:pPr>
      <w:numPr>
        <w:numId w:val="17"/>
      </w:numPr>
      <w:spacing w:after="120"/>
      <w:ind w:left="1440" w:right="1440" w:firstLine="0"/>
      <w:jc w:val="both"/>
    </w:pPr>
    <w:rPr>
      <w:rFonts w:ascii="Garamond" w:eastAsia="Times New Roman" w:hAnsi="Garamond" w:cs="Garamond"/>
      <w:sz w:val="22"/>
      <w:szCs w:val="22"/>
    </w:rPr>
  </w:style>
  <w:style w:type="character" w:styleId="Numrodeligne">
    <w:name w:val="line number"/>
    <w:uiPriority w:val="99"/>
    <w:rsid w:val="003C6864"/>
    <w:rPr>
      <w:lang w:val="fr-FR"/>
    </w:rPr>
  </w:style>
  <w:style w:type="paragraph" w:styleId="PrformatHTML">
    <w:name w:val="HTML Preformatted"/>
    <w:basedOn w:val="Normal"/>
    <w:link w:val="PrformatHTMLCar"/>
    <w:uiPriority w:val="99"/>
    <w:rsid w:val="003C6864"/>
    <w:pPr>
      <w:numPr>
        <w:numId w:val="18"/>
      </w:numPr>
      <w:ind w:left="0" w:firstLine="0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PrformatHTMLCar">
    <w:name w:val="Préformaté HTML Car"/>
    <w:link w:val="PrformatHTML"/>
    <w:uiPriority w:val="99"/>
    <w:rsid w:val="003C6864"/>
    <w:rPr>
      <w:rFonts w:ascii="Courier New" w:eastAsia="Times New Roman" w:hAnsi="Courier New" w:cs="Courier New"/>
      <w:sz w:val="20"/>
      <w:szCs w:val="20"/>
      <w:lang w:val="fr-FR" w:eastAsia="en-US"/>
    </w:rPr>
  </w:style>
  <w:style w:type="paragraph" w:styleId="Retrait1religne">
    <w:name w:val="Body Text First Indent"/>
    <w:basedOn w:val="Corpsdetexte"/>
    <w:link w:val="Retrait1religneCar"/>
    <w:uiPriority w:val="99"/>
    <w:rsid w:val="003C6864"/>
    <w:pPr>
      <w:ind w:firstLine="210"/>
      <w:jc w:val="both"/>
    </w:pPr>
    <w:rPr>
      <w:rFonts w:ascii="Garamond" w:eastAsia="Times New Roman" w:hAnsi="Garamond" w:cs="Garamond"/>
      <w:sz w:val="22"/>
      <w:szCs w:val="22"/>
    </w:rPr>
  </w:style>
  <w:style w:type="character" w:customStyle="1" w:styleId="Retrait1religneCar">
    <w:name w:val="Retrait 1re ligne Car"/>
    <w:link w:val="Retrait1religne"/>
    <w:uiPriority w:val="99"/>
    <w:rsid w:val="003C6864"/>
    <w:rPr>
      <w:rFonts w:ascii="Garamond" w:eastAsia="Times New Roman" w:hAnsi="Garamond" w:cs="Garamond"/>
      <w:lang w:val="fr-FR" w:eastAsia="en-US"/>
    </w:rPr>
  </w:style>
  <w:style w:type="paragraph" w:styleId="Retraitcorpsdetexte2">
    <w:name w:val="Body Text Indent 2"/>
    <w:basedOn w:val="Normal"/>
    <w:link w:val="Retraitcorpsdetexte2Car"/>
    <w:uiPriority w:val="99"/>
    <w:rsid w:val="003C6864"/>
    <w:pPr>
      <w:spacing w:after="120" w:line="480" w:lineRule="auto"/>
      <w:ind w:left="283"/>
      <w:jc w:val="both"/>
    </w:pPr>
    <w:rPr>
      <w:rFonts w:ascii="Garamond" w:eastAsia="Times New Roman" w:hAnsi="Garamond" w:cs="Garamond"/>
      <w:sz w:val="22"/>
      <w:szCs w:val="22"/>
    </w:rPr>
  </w:style>
  <w:style w:type="character" w:customStyle="1" w:styleId="Retraitcorpsdetexte2Car">
    <w:name w:val="Retrait corps de texte 2 Car"/>
    <w:link w:val="Retraitcorpsdetexte2"/>
    <w:uiPriority w:val="99"/>
    <w:rsid w:val="003C6864"/>
    <w:rPr>
      <w:rFonts w:ascii="Garamond" w:eastAsia="Times New Roman" w:hAnsi="Garamond" w:cs="Garamond"/>
      <w:lang w:val="fr-FR" w:eastAsia="en-US"/>
    </w:rPr>
  </w:style>
  <w:style w:type="paragraph" w:styleId="Retraitcorpsdetexte3">
    <w:name w:val="Body Text Indent 3"/>
    <w:basedOn w:val="Normal"/>
    <w:link w:val="Retraitcorpsdetexte3Car"/>
    <w:uiPriority w:val="99"/>
    <w:rsid w:val="003C6864"/>
    <w:pPr>
      <w:spacing w:after="120"/>
      <w:ind w:left="283"/>
      <w:jc w:val="both"/>
    </w:pPr>
    <w:rPr>
      <w:rFonts w:ascii="Garamond" w:eastAsia="Times New Roman" w:hAnsi="Garamond" w:cs="Garamond"/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rsid w:val="003C6864"/>
    <w:rPr>
      <w:rFonts w:ascii="Garamond" w:eastAsia="Times New Roman" w:hAnsi="Garamond" w:cs="Garamond"/>
      <w:sz w:val="16"/>
      <w:szCs w:val="16"/>
      <w:lang w:val="fr-FR" w:eastAsia="en-US"/>
    </w:rPr>
  </w:style>
  <w:style w:type="paragraph" w:styleId="Retraitcorpset1relig">
    <w:name w:val="Body Text First Indent 2"/>
    <w:basedOn w:val="Retraitcorpsdetexte"/>
    <w:link w:val="Retraitcorpset1religCar"/>
    <w:uiPriority w:val="99"/>
    <w:rsid w:val="003C6864"/>
    <w:pPr>
      <w:spacing w:after="120" w:line="240" w:lineRule="auto"/>
      <w:ind w:left="283" w:firstLine="210"/>
    </w:pPr>
  </w:style>
  <w:style w:type="character" w:customStyle="1" w:styleId="Retraitcorpset1religCar">
    <w:name w:val="Retrait corps et 1re lig. Car"/>
    <w:link w:val="Retraitcorpset1relig"/>
    <w:uiPriority w:val="99"/>
    <w:rsid w:val="003C6864"/>
    <w:rPr>
      <w:rFonts w:ascii="Garamond" w:hAnsi="Garamond" w:cs="Garamond"/>
      <w:sz w:val="20"/>
      <w:szCs w:val="20"/>
    </w:rPr>
  </w:style>
  <w:style w:type="paragraph" w:styleId="Retraitnormal">
    <w:name w:val="Normal Indent"/>
    <w:basedOn w:val="Normal"/>
    <w:uiPriority w:val="99"/>
    <w:rsid w:val="003C6864"/>
    <w:pPr>
      <w:ind w:left="708"/>
      <w:jc w:val="both"/>
    </w:pPr>
    <w:rPr>
      <w:rFonts w:ascii="Garamond" w:eastAsia="Times New Roman" w:hAnsi="Garamond" w:cs="Garamond"/>
      <w:sz w:val="22"/>
      <w:szCs w:val="22"/>
    </w:rPr>
  </w:style>
  <w:style w:type="paragraph" w:styleId="Salutations">
    <w:name w:val="Salutation"/>
    <w:basedOn w:val="Normal"/>
    <w:next w:val="Normal"/>
    <w:link w:val="SalutationsCar"/>
    <w:uiPriority w:val="99"/>
    <w:rsid w:val="003C6864"/>
    <w:pPr>
      <w:jc w:val="both"/>
    </w:pPr>
    <w:rPr>
      <w:rFonts w:ascii="Garamond" w:eastAsia="Times New Roman" w:hAnsi="Garamond" w:cs="Garamond"/>
      <w:sz w:val="22"/>
      <w:szCs w:val="22"/>
    </w:rPr>
  </w:style>
  <w:style w:type="character" w:customStyle="1" w:styleId="SalutationsCar">
    <w:name w:val="Salutations Car"/>
    <w:link w:val="Salutations"/>
    <w:uiPriority w:val="99"/>
    <w:rsid w:val="003C6864"/>
    <w:rPr>
      <w:rFonts w:ascii="Garamond" w:hAnsi="Garamond" w:cs="Garamond"/>
      <w:sz w:val="20"/>
      <w:szCs w:val="20"/>
    </w:rPr>
  </w:style>
  <w:style w:type="paragraph" w:styleId="Signature">
    <w:name w:val="Signature"/>
    <w:basedOn w:val="Normal"/>
    <w:link w:val="SignatureCar"/>
    <w:uiPriority w:val="99"/>
    <w:rsid w:val="003C6864"/>
    <w:pPr>
      <w:ind w:left="4252"/>
      <w:jc w:val="both"/>
    </w:pPr>
    <w:rPr>
      <w:rFonts w:ascii="Garamond" w:eastAsia="Times New Roman" w:hAnsi="Garamond" w:cs="Garamond"/>
      <w:sz w:val="22"/>
      <w:szCs w:val="22"/>
    </w:rPr>
  </w:style>
  <w:style w:type="character" w:customStyle="1" w:styleId="SignatureCar">
    <w:name w:val="Signature Car"/>
    <w:link w:val="Signature"/>
    <w:uiPriority w:val="99"/>
    <w:rsid w:val="003C6864"/>
    <w:rPr>
      <w:rFonts w:ascii="Garamond" w:hAnsi="Garamond" w:cs="Garamond"/>
      <w:sz w:val="20"/>
      <w:szCs w:val="20"/>
    </w:rPr>
  </w:style>
  <w:style w:type="paragraph" w:styleId="Signaturelectronique">
    <w:name w:val="E-mail Signature"/>
    <w:basedOn w:val="Normal"/>
    <w:link w:val="SignaturelectroniqueCar"/>
    <w:uiPriority w:val="99"/>
    <w:rsid w:val="003C6864"/>
    <w:pPr>
      <w:jc w:val="both"/>
    </w:pPr>
    <w:rPr>
      <w:rFonts w:ascii="Garamond" w:eastAsia="Times New Roman" w:hAnsi="Garamond" w:cs="Garamond"/>
      <w:sz w:val="22"/>
      <w:szCs w:val="22"/>
    </w:rPr>
  </w:style>
  <w:style w:type="character" w:customStyle="1" w:styleId="SignaturelectroniqueCar">
    <w:name w:val="Signature électronique Car"/>
    <w:link w:val="Signaturelectronique"/>
    <w:uiPriority w:val="99"/>
    <w:rsid w:val="003C6864"/>
    <w:rPr>
      <w:rFonts w:ascii="Garamond" w:hAnsi="Garamond" w:cs="Garamond"/>
      <w:sz w:val="20"/>
      <w:szCs w:val="20"/>
    </w:rPr>
  </w:style>
  <w:style w:type="paragraph" w:styleId="Sous-titre">
    <w:name w:val="Subtitle"/>
    <w:basedOn w:val="Normal"/>
    <w:link w:val="Sous-titreCar"/>
    <w:uiPriority w:val="99"/>
    <w:qFormat/>
    <w:rsid w:val="003C6864"/>
    <w:pPr>
      <w:spacing w:after="60"/>
      <w:jc w:val="center"/>
      <w:outlineLvl w:val="1"/>
    </w:pPr>
    <w:rPr>
      <w:rFonts w:ascii="Arial" w:eastAsia="Times New Roman" w:hAnsi="Arial" w:cs="Arial"/>
    </w:rPr>
  </w:style>
  <w:style w:type="character" w:customStyle="1" w:styleId="Sous-titreCar">
    <w:name w:val="Sous-titre Car"/>
    <w:link w:val="Sous-titre"/>
    <w:uiPriority w:val="99"/>
    <w:rsid w:val="003C6864"/>
    <w:rPr>
      <w:rFonts w:ascii="Arial" w:hAnsi="Arial" w:cs="Arial"/>
    </w:rPr>
  </w:style>
  <w:style w:type="paragraph" w:styleId="Textebrut">
    <w:name w:val="Plain Text"/>
    <w:basedOn w:val="Normal"/>
    <w:link w:val="TextebrutCar"/>
    <w:uiPriority w:val="99"/>
    <w:rsid w:val="003C6864"/>
    <w:pPr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ebrutCar">
    <w:name w:val="Texte brut Car"/>
    <w:link w:val="Textebrut"/>
    <w:uiPriority w:val="99"/>
    <w:rsid w:val="003C6864"/>
    <w:rPr>
      <w:rFonts w:ascii="Courier New" w:hAnsi="Courier New" w:cs="Courier New"/>
      <w:sz w:val="20"/>
      <w:szCs w:val="20"/>
    </w:rPr>
  </w:style>
  <w:style w:type="paragraph" w:styleId="Titre">
    <w:name w:val="Title"/>
    <w:basedOn w:val="Normal"/>
    <w:link w:val="TitreCar"/>
    <w:uiPriority w:val="99"/>
    <w:qFormat/>
    <w:rsid w:val="003C6864"/>
    <w:pPr>
      <w:spacing w:before="240" w:after="60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TitreCar">
    <w:name w:val="Titre Car"/>
    <w:link w:val="Titre"/>
    <w:uiPriority w:val="99"/>
    <w:rsid w:val="003C6864"/>
    <w:rPr>
      <w:rFonts w:ascii="Arial" w:hAnsi="Arial" w:cs="Arial"/>
      <w:b/>
      <w:bCs/>
      <w:kern w:val="28"/>
      <w:sz w:val="32"/>
      <w:szCs w:val="32"/>
    </w:rPr>
  </w:style>
  <w:style w:type="paragraph" w:styleId="Titredenote">
    <w:name w:val="Note Heading"/>
    <w:basedOn w:val="Normal"/>
    <w:next w:val="Normal"/>
    <w:link w:val="TitredenoteCar"/>
    <w:uiPriority w:val="99"/>
    <w:rsid w:val="003C6864"/>
    <w:pPr>
      <w:jc w:val="both"/>
    </w:pPr>
    <w:rPr>
      <w:rFonts w:ascii="Garamond" w:eastAsia="Times New Roman" w:hAnsi="Garamond" w:cs="Garamond"/>
      <w:sz w:val="22"/>
      <w:szCs w:val="22"/>
    </w:rPr>
  </w:style>
  <w:style w:type="character" w:customStyle="1" w:styleId="TitredenoteCar">
    <w:name w:val="Titre de note Car"/>
    <w:link w:val="Titredenote"/>
    <w:uiPriority w:val="99"/>
    <w:rsid w:val="003C6864"/>
    <w:rPr>
      <w:rFonts w:ascii="Garamond" w:hAnsi="Garamond" w:cs="Garamond"/>
      <w:sz w:val="20"/>
      <w:szCs w:val="20"/>
    </w:rPr>
  </w:style>
  <w:style w:type="character" w:styleId="VariableHTML">
    <w:name w:val="HTML Variable"/>
    <w:uiPriority w:val="99"/>
    <w:rsid w:val="003C6864"/>
    <w:rPr>
      <w:i/>
      <w:iCs/>
      <w:lang w:val="fr-FR"/>
    </w:rPr>
  </w:style>
  <w:style w:type="character" w:styleId="Mentionnonrsolue">
    <w:name w:val="Unresolved Mention"/>
    <w:uiPriority w:val="99"/>
    <w:semiHidden/>
    <w:unhideWhenUsed/>
    <w:rsid w:val="00462F79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59"/>
    <w:rsid w:val="00B448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François Jacob</dc:creator>
  <cp:keywords/>
  <dc:description/>
  <cp:lastModifiedBy>Francois Jacob</cp:lastModifiedBy>
  <cp:revision>67</cp:revision>
  <dcterms:created xsi:type="dcterms:W3CDTF">2010-06-21T15:59:00Z</dcterms:created>
  <dcterms:modified xsi:type="dcterms:W3CDTF">2020-10-24T06:33:00Z</dcterms:modified>
</cp:coreProperties>
</file>