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37A3" w14:textId="7A7CE4A6" w:rsidR="00AB3EC7" w:rsidRPr="00AB3EC7" w:rsidRDefault="00AB3EC7" w:rsidP="00AB3EC7">
      <w:pPr>
        <w:rPr>
          <w:i/>
        </w:rPr>
      </w:pPr>
      <w:r w:rsidRPr="00AB3EC7">
        <w:rPr>
          <w:i/>
        </w:rPr>
        <w:t>Histoire globale</w:t>
      </w:r>
      <w:r>
        <w:rPr>
          <w:i/>
        </w:rPr>
        <w:t xml:space="preserve"> </w:t>
      </w:r>
      <w:proofErr w:type="spellStart"/>
      <w:r>
        <w:rPr>
          <w:i/>
        </w:rPr>
        <w:t>contempo</w:t>
      </w:r>
      <w:proofErr w:type="spellEnd"/>
      <w:r>
        <w:rPr>
          <w:i/>
        </w:rPr>
        <w:t xml:space="preserve"> S6</w:t>
      </w:r>
    </w:p>
    <w:p w14:paraId="39BE4C18" w14:textId="77777777" w:rsidR="00AB3EC7" w:rsidRPr="00AB3EC7" w:rsidRDefault="00AB3EC7" w:rsidP="00AB3EC7">
      <w:r w:rsidRPr="00AB3EC7">
        <w:t>CM Philippe Delisle</w:t>
      </w:r>
    </w:p>
    <w:p w14:paraId="547A1381" w14:textId="77777777" w:rsidR="00AB3EC7" w:rsidRPr="00AB3EC7" w:rsidRDefault="00AB3EC7" w:rsidP="00AB3EC7">
      <w:pPr>
        <w:rPr>
          <w:b/>
        </w:rPr>
      </w:pPr>
      <w:r w:rsidRPr="00AB3EC7">
        <w:rPr>
          <w:b/>
        </w:rPr>
        <w:t>Colonisation, esclavage, abolitions : la Caraïbe XVIII</w:t>
      </w:r>
      <w:r w:rsidRPr="00AB3EC7">
        <w:rPr>
          <w:b/>
          <w:vertAlign w:val="superscript"/>
        </w:rPr>
        <w:t>e</w:t>
      </w:r>
      <w:r w:rsidRPr="00AB3EC7">
        <w:rPr>
          <w:b/>
        </w:rPr>
        <w:t>-XX</w:t>
      </w:r>
      <w:r w:rsidRPr="00AB3EC7">
        <w:rPr>
          <w:b/>
          <w:vertAlign w:val="superscript"/>
        </w:rPr>
        <w:t>e</w:t>
      </w:r>
      <w:r w:rsidRPr="00AB3EC7">
        <w:rPr>
          <w:b/>
        </w:rPr>
        <w:t xml:space="preserve"> s</w:t>
      </w:r>
    </w:p>
    <w:p w14:paraId="6A4B0D15" w14:textId="77777777" w:rsidR="00AB3EC7" w:rsidRPr="00AB3EC7" w:rsidRDefault="00AB3EC7" w:rsidP="00AB3EC7"/>
    <w:p w14:paraId="5C41DAEF" w14:textId="77777777" w:rsidR="00AB3EC7" w:rsidRPr="00AB3EC7" w:rsidRDefault="00AB3EC7" w:rsidP="00AB3EC7">
      <w:r w:rsidRPr="00AB3EC7">
        <w:t>Les Antilles, « poussière d’îles » mais aussi « Méditerranée caribéenne », forment un véritable laboratoire pour qui veut analyser de manière comparative les politiques coloniales européennes, ainsi que l’impact de la traite négrière. Et le XIXe siècle constitue une période charnière marquée par les abolitions successives de la servitude, processus impulsé de l’extérieur, mais dans lequel les esclaves ont aussi pris une part. Reste évidemment à se demander si ces émancipations débouchent sur des sociétés réellement démocratiques …</w:t>
      </w:r>
    </w:p>
    <w:p w14:paraId="6578E9C6" w14:textId="77777777" w:rsidR="00AB3EC7" w:rsidRPr="00AB3EC7" w:rsidRDefault="00AB3EC7" w:rsidP="00AB3EC7"/>
    <w:p w14:paraId="6AAD40CC" w14:textId="77777777" w:rsidR="00AB3EC7" w:rsidRPr="00AB3EC7" w:rsidRDefault="00AB3EC7" w:rsidP="00AB3EC7">
      <w:r w:rsidRPr="00AB3EC7">
        <w:t>Pour aborder le sujet :</w:t>
      </w:r>
    </w:p>
    <w:p w14:paraId="139BB338" w14:textId="77777777" w:rsidR="00AB3EC7" w:rsidRPr="00AB3EC7" w:rsidRDefault="00AB3EC7" w:rsidP="00AB3EC7">
      <w:r w:rsidRPr="00AB3EC7">
        <w:t>J. Adélaïde-</w:t>
      </w:r>
      <w:proofErr w:type="spellStart"/>
      <w:r w:rsidRPr="00AB3EC7">
        <w:t>Merlande</w:t>
      </w:r>
      <w:proofErr w:type="spellEnd"/>
      <w:r w:rsidRPr="00AB3EC7">
        <w:t xml:space="preserve">, </w:t>
      </w:r>
      <w:r w:rsidRPr="00AB3EC7">
        <w:rPr>
          <w:i/>
        </w:rPr>
        <w:t>Histoire générale des Antilles et des Guyanes</w:t>
      </w:r>
      <w:r w:rsidRPr="00AB3EC7">
        <w:t>, éditions caribéennes, 1994</w:t>
      </w:r>
    </w:p>
    <w:p w14:paraId="57372E67" w14:textId="77777777" w:rsidR="00AB3EC7" w:rsidRPr="00AB3EC7" w:rsidRDefault="00AB3EC7" w:rsidP="00AB3EC7">
      <w:r w:rsidRPr="00AB3EC7">
        <w:t xml:space="preserve">Olivier GRENOUILLEAU, </w:t>
      </w:r>
      <w:r w:rsidRPr="00AB3EC7">
        <w:rPr>
          <w:i/>
        </w:rPr>
        <w:t>La révolution abolitionniste</w:t>
      </w:r>
      <w:r w:rsidRPr="00AB3EC7">
        <w:t>, Gallimard, 2017</w:t>
      </w:r>
    </w:p>
    <w:p w14:paraId="1CA1788E" w14:textId="77777777" w:rsidR="00F61199" w:rsidRPr="00AB3EC7" w:rsidRDefault="00F61199" w:rsidP="00AB3EC7"/>
    <w:sectPr w:rsidR="00F61199" w:rsidRPr="00AB3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C7"/>
    <w:rsid w:val="00126582"/>
    <w:rsid w:val="00273A45"/>
    <w:rsid w:val="00744990"/>
    <w:rsid w:val="00AB3EC7"/>
    <w:rsid w:val="00AF7851"/>
    <w:rsid w:val="00EA1EF3"/>
    <w:rsid w:val="00F61199"/>
    <w:rsid w:val="00FF0F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6E1A"/>
  <w15:chartTrackingRefBased/>
  <w15:docId w15:val="{03E58AB6-EC3F-4C1E-857C-19ABAA2F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3E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AB3E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AB3EC7"/>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AB3EC7"/>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AB3EC7"/>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AB3E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B3E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B3E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B3E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3EC7"/>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AB3EC7"/>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AB3EC7"/>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AB3EC7"/>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AB3EC7"/>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AB3E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3E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3E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3EC7"/>
    <w:rPr>
      <w:rFonts w:eastAsiaTheme="majorEastAsia" w:cstheme="majorBidi"/>
      <w:color w:val="272727" w:themeColor="text1" w:themeTint="D8"/>
    </w:rPr>
  </w:style>
  <w:style w:type="paragraph" w:styleId="Titre">
    <w:name w:val="Title"/>
    <w:basedOn w:val="Normal"/>
    <w:next w:val="Normal"/>
    <w:link w:val="TitreCar"/>
    <w:uiPriority w:val="10"/>
    <w:qFormat/>
    <w:rsid w:val="00AB3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3E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B3E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B3E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B3EC7"/>
    <w:pPr>
      <w:spacing w:before="160"/>
      <w:jc w:val="center"/>
    </w:pPr>
    <w:rPr>
      <w:i/>
      <w:iCs/>
      <w:color w:val="404040" w:themeColor="text1" w:themeTint="BF"/>
    </w:rPr>
  </w:style>
  <w:style w:type="character" w:customStyle="1" w:styleId="CitationCar">
    <w:name w:val="Citation Car"/>
    <w:basedOn w:val="Policepardfaut"/>
    <w:link w:val="Citation"/>
    <w:uiPriority w:val="29"/>
    <w:rsid w:val="00AB3EC7"/>
    <w:rPr>
      <w:i/>
      <w:iCs/>
      <w:color w:val="404040" w:themeColor="text1" w:themeTint="BF"/>
    </w:rPr>
  </w:style>
  <w:style w:type="paragraph" w:styleId="Paragraphedeliste">
    <w:name w:val="List Paragraph"/>
    <w:basedOn w:val="Normal"/>
    <w:uiPriority w:val="34"/>
    <w:qFormat/>
    <w:rsid w:val="00AB3EC7"/>
    <w:pPr>
      <w:ind w:left="720"/>
      <w:contextualSpacing/>
    </w:pPr>
  </w:style>
  <w:style w:type="character" w:styleId="Accentuationintense">
    <w:name w:val="Intense Emphasis"/>
    <w:basedOn w:val="Policepardfaut"/>
    <w:uiPriority w:val="21"/>
    <w:qFormat/>
    <w:rsid w:val="00AB3EC7"/>
    <w:rPr>
      <w:i/>
      <w:iCs/>
      <w:color w:val="2E74B5" w:themeColor="accent1" w:themeShade="BF"/>
    </w:rPr>
  </w:style>
  <w:style w:type="paragraph" w:styleId="Citationintense">
    <w:name w:val="Intense Quote"/>
    <w:basedOn w:val="Normal"/>
    <w:next w:val="Normal"/>
    <w:link w:val="CitationintenseCar"/>
    <w:uiPriority w:val="30"/>
    <w:qFormat/>
    <w:rsid w:val="00AB3E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AB3EC7"/>
    <w:rPr>
      <w:i/>
      <w:iCs/>
      <w:color w:val="2E74B5" w:themeColor="accent1" w:themeShade="BF"/>
    </w:rPr>
  </w:style>
  <w:style w:type="character" w:styleId="Rfrenceintense">
    <w:name w:val="Intense Reference"/>
    <w:basedOn w:val="Policepardfaut"/>
    <w:uiPriority w:val="32"/>
    <w:qFormat/>
    <w:rsid w:val="00AB3EC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432080">
      <w:bodyDiv w:val="1"/>
      <w:marLeft w:val="0"/>
      <w:marRight w:val="0"/>
      <w:marTop w:val="0"/>
      <w:marBottom w:val="0"/>
      <w:divBdr>
        <w:top w:val="none" w:sz="0" w:space="0" w:color="auto"/>
        <w:left w:val="none" w:sz="0" w:space="0" w:color="auto"/>
        <w:bottom w:val="none" w:sz="0" w:space="0" w:color="auto"/>
        <w:right w:val="none" w:sz="0" w:space="0" w:color="auto"/>
      </w:divBdr>
    </w:div>
    <w:div w:id="14032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710</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delisle</dc:creator>
  <cp:keywords/>
  <dc:description/>
  <cp:lastModifiedBy>philippe delisle</cp:lastModifiedBy>
  <cp:revision>1</cp:revision>
  <dcterms:created xsi:type="dcterms:W3CDTF">2025-05-28T14:03:00Z</dcterms:created>
  <dcterms:modified xsi:type="dcterms:W3CDTF">2025-05-28T14:05:00Z</dcterms:modified>
</cp:coreProperties>
</file>