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9680" w14:textId="23AFDBF2" w:rsidR="00472BE4" w:rsidRDefault="00472BE4" w:rsidP="00472BE4">
      <w:pPr>
        <w:spacing w:after="0" w:line="240" w:lineRule="auto"/>
        <w:rPr>
          <w:rFonts w:cstheme="minorHAnsi"/>
          <w:b/>
          <w:color w:val="009B90"/>
          <w:sz w:val="32"/>
        </w:rPr>
      </w:pPr>
      <w:bookmarkStart w:id="0" w:name="_Hlk133243743"/>
      <w:r w:rsidRPr="006A1672">
        <w:rPr>
          <w:rFonts w:cstheme="minorHAnsi"/>
          <w:b/>
          <w:color w:val="009B90"/>
          <w:sz w:val="32"/>
        </w:rPr>
        <w:t>Organisation de la formation</w:t>
      </w:r>
    </w:p>
    <w:tbl>
      <w:tblPr>
        <w:tblStyle w:val="Grilledutableau"/>
        <w:tblW w:w="10627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3828"/>
        <w:gridCol w:w="3969"/>
      </w:tblGrid>
      <w:tr w:rsidR="00472BE4" w:rsidRPr="00F50DB1" w14:paraId="3B6E108D" w14:textId="77777777" w:rsidTr="001B2177">
        <w:trPr>
          <w:trHeight w:val="278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79B04C" w14:textId="77777777" w:rsidR="00472BE4" w:rsidRPr="00C30736" w:rsidRDefault="00472BE4" w:rsidP="001B2177">
            <w:pPr>
              <w:tabs>
                <w:tab w:val="left" w:pos="507"/>
              </w:tabs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30736">
              <w:rPr>
                <w:b/>
                <w:color w:val="009B90"/>
                <w:sz w:val="18"/>
              </w:rPr>
              <w:t>Glossaire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40ED" w14:textId="77777777" w:rsidR="00472BE4" w:rsidRPr="00F50DB1" w:rsidRDefault="00472BE4" w:rsidP="001B2177">
            <w:pPr>
              <w:ind w:left="139"/>
              <w:rPr>
                <w:rFonts w:cstheme="minorHAnsi"/>
                <w:sz w:val="18"/>
                <w:szCs w:val="18"/>
              </w:rPr>
            </w:pPr>
            <w:r w:rsidRPr="00F50DB1">
              <w:rPr>
                <w:rFonts w:cstheme="minorHAnsi"/>
                <w:b/>
                <w:sz w:val="18"/>
                <w:szCs w:val="18"/>
              </w:rPr>
              <w:t>CM </w:t>
            </w:r>
            <w:r w:rsidRPr="00F50DB1"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F50DB1">
              <w:rPr>
                <w:rFonts w:cstheme="minorHAnsi"/>
                <w:sz w:val="18"/>
                <w:szCs w:val="18"/>
              </w:rPr>
              <w:t>Cours Magistral</w:t>
            </w:r>
          </w:p>
          <w:p w14:paraId="4060C4D3" w14:textId="77777777" w:rsidR="00472BE4" w:rsidRDefault="00472BE4" w:rsidP="001B2177">
            <w:pPr>
              <w:ind w:left="139"/>
              <w:rPr>
                <w:rFonts w:cstheme="minorHAnsi"/>
                <w:sz w:val="18"/>
                <w:szCs w:val="18"/>
              </w:rPr>
            </w:pPr>
            <w:r w:rsidRPr="00F50DB1">
              <w:rPr>
                <w:rFonts w:cstheme="minorHAnsi"/>
                <w:b/>
                <w:sz w:val="18"/>
                <w:szCs w:val="18"/>
              </w:rPr>
              <w:t>TD</w:t>
            </w:r>
            <w:r w:rsidRPr="00F50DB1">
              <w:rPr>
                <w:rFonts w:cstheme="minorHAnsi"/>
                <w:sz w:val="18"/>
                <w:szCs w:val="18"/>
              </w:rPr>
              <w:t xml:space="preserve"> :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F50DB1">
              <w:rPr>
                <w:rFonts w:cstheme="minorHAnsi"/>
                <w:sz w:val="18"/>
                <w:szCs w:val="18"/>
              </w:rPr>
              <w:t>Travaux Dirigés</w:t>
            </w:r>
          </w:p>
          <w:p w14:paraId="5B6BAEE3" w14:textId="77777777" w:rsidR="00472BE4" w:rsidRPr="00F50DB1" w:rsidRDefault="00472BE4" w:rsidP="001B2177">
            <w:pPr>
              <w:ind w:left="139"/>
              <w:rPr>
                <w:rFonts w:cstheme="minorHAnsi"/>
                <w:sz w:val="18"/>
                <w:szCs w:val="18"/>
              </w:rPr>
            </w:pPr>
            <w:r w:rsidRPr="00E314FE">
              <w:rPr>
                <w:rFonts w:cstheme="minorHAnsi"/>
                <w:b/>
                <w:sz w:val="18"/>
                <w:szCs w:val="18"/>
              </w:rPr>
              <w:t>DA</w:t>
            </w:r>
            <w:r>
              <w:rPr>
                <w:rFonts w:cstheme="minorHAnsi"/>
                <w:sz w:val="18"/>
                <w:szCs w:val="18"/>
              </w:rPr>
              <w:t> :</w:t>
            </w:r>
            <w:r>
              <w:rPr>
                <w:rFonts w:cstheme="minorHAnsi"/>
                <w:sz w:val="18"/>
                <w:szCs w:val="18"/>
              </w:rPr>
              <w:tab/>
              <w:t>Dispensé d’Assiduité</w:t>
            </w:r>
          </w:p>
          <w:p w14:paraId="4D212B4E" w14:textId="77777777" w:rsidR="00472BE4" w:rsidRPr="00F50DB1" w:rsidRDefault="00472BE4" w:rsidP="001B2177">
            <w:pPr>
              <w:ind w:left="139"/>
              <w:rPr>
                <w:rFonts w:cstheme="minorHAnsi"/>
                <w:sz w:val="18"/>
                <w:szCs w:val="18"/>
              </w:rPr>
            </w:pPr>
            <w:r w:rsidRPr="008C355B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 w:rsidRPr="00F50DB1">
              <w:rPr>
                <w:rFonts w:cstheme="minorHAnsi"/>
                <w:sz w:val="18"/>
                <w:szCs w:val="18"/>
              </w:rPr>
              <w:t> </w:t>
            </w:r>
            <w:r w:rsidRPr="00F50DB1">
              <w:rPr>
                <w:rFonts w:cstheme="minorHAnsi"/>
                <w:b/>
                <w:sz w:val="18"/>
                <w:szCs w:val="18"/>
              </w:rPr>
              <w:t>:</w:t>
            </w:r>
            <w:r w:rsidRPr="00F50DB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F50DB1">
              <w:rPr>
                <w:rFonts w:cstheme="minorHAnsi"/>
                <w:sz w:val="18"/>
                <w:szCs w:val="18"/>
              </w:rPr>
              <w:t>Matières à choix</w:t>
            </w:r>
          </w:p>
        </w:tc>
        <w:tc>
          <w:tcPr>
            <w:tcW w:w="7797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C873E4F" w14:textId="77777777" w:rsidR="00472BE4" w:rsidRPr="008C355B" w:rsidRDefault="00472BE4" w:rsidP="001B21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355B">
              <w:rPr>
                <w:rFonts w:cstheme="minorHAnsi"/>
                <w:b/>
                <w:sz w:val="18"/>
                <w:szCs w:val="18"/>
              </w:rPr>
              <w:t>MCCC :</w:t>
            </w:r>
            <w:r w:rsidRPr="008C355B">
              <w:rPr>
                <w:rFonts w:cstheme="minorHAnsi"/>
                <w:sz w:val="18"/>
                <w:szCs w:val="18"/>
              </w:rPr>
              <w:t xml:space="preserve"> Modalités de Contrôle des Connaissances et des Compétences :</w:t>
            </w:r>
          </w:p>
        </w:tc>
      </w:tr>
      <w:tr w:rsidR="00472BE4" w:rsidRPr="00F50DB1" w14:paraId="5E318770" w14:textId="77777777" w:rsidTr="001B2177">
        <w:trPr>
          <w:trHeight w:val="566"/>
        </w:trPr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7DBF60" w14:textId="77777777" w:rsidR="00472BE4" w:rsidRPr="00F50DB1" w:rsidRDefault="00472BE4" w:rsidP="001B2177">
            <w:pPr>
              <w:rPr>
                <w:rFonts w:cstheme="minorHAnsi"/>
                <w:b/>
                <w:color w:val="009B9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238AA8" w14:textId="77777777" w:rsidR="00472BE4" w:rsidRPr="00F50DB1" w:rsidRDefault="00472BE4" w:rsidP="001B2177">
            <w:pPr>
              <w:ind w:left="139"/>
              <w:rPr>
                <w:rFonts w:cstheme="minorHAnsi"/>
                <w:b/>
                <w:color w:val="009B9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8B457D" w14:textId="77777777" w:rsidR="00472BE4" w:rsidRPr="00F50DB1" w:rsidRDefault="00472BE4" w:rsidP="001B2177">
            <w:pPr>
              <w:tabs>
                <w:tab w:val="left" w:pos="841"/>
              </w:tabs>
              <w:ind w:left="143"/>
              <w:rPr>
                <w:rFonts w:cstheme="minorHAnsi"/>
                <w:b/>
                <w:sz w:val="18"/>
                <w:szCs w:val="18"/>
              </w:rPr>
            </w:pPr>
            <w:r w:rsidRPr="00F50DB1">
              <w:rPr>
                <w:rFonts w:cstheme="minorHAnsi"/>
                <w:b/>
                <w:sz w:val="18"/>
                <w:szCs w:val="18"/>
                <w:u w:val="single"/>
              </w:rPr>
              <w:t>Examens en fin de semestre</w:t>
            </w:r>
            <w:r w:rsidRPr="00F50DB1">
              <w:rPr>
                <w:rFonts w:cstheme="minorHAnsi"/>
                <w:b/>
                <w:sz w:val="18"/>
                <w:szCs w:val="18"/>
              </w:rPr>
              <w:t> :</w:t>
            </w:r>
          </w:p>
          <w:p w14:paraId="62F5D347" w14:textId="77777777" w:rsidR="00472BE4" w:rsidRPr="00F50DB1" w:rsidRDefault="00472BE4" w:rsidP="001B2177">
            <w:pPr>
              <w:tabs>
                <w:tab w:val="left" w:pos="556"/>
                <w:tab w:val="left" w:pos="841"/>
              </w:tabs>
              <w:ind w:left="143"/>
              <w:rPr>
                <w:rFonts w:cstheme="minorHAnsi"/>
                <w:sz w:val="18"/>
                <w:szCs w:val="18"/>
              </w:rPr>
            </w:pPr>
            <w:r w:rsidRPr="00F50DB1">
              <w:rPr>
                <w:rFonts w:cstheme="minorHAnsi"/>
                <w:b/>
                <w:sz w:val="18"/>
                <w:szCs w:val="18"/>
              </w:rPr>
              <w:t>TE :</w:t>
            </w:r>
            <w:r w:rsidRPr="00F50DB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F50DB1">
              <w:rPr>
                <w:rFonts w:cstheme="minorHAnsi"/>
                <w:sz w:val="18"/>
                <w:szCs w:val="18"/>
              </w:rPr>
              <w:t>Terminal Écrit</w:t>
            </w:r>
            <w:r>
              <w:rPr>
                <w:rFonts w:cstheme="minorHAnsi"/>
                <w:sz w:val="18"/>
                <w:szCs w:val="18"/>
              </w:rPr>
              <w:t xml:space="preserve"> (1 note)</w:t>
            </w:r>
          </w:p>
          <w:p w14:paraId="0BB74933" w14:textId="77777777" w:rsidR="00472BE4" w:rsidRDefault="00472BE4" w:rsidP="001B2177">
            <w:pPr>
              <w:tabs>
                <w:tab w:val="left" w:pos="556"/>
                <w:tab w:val="left" w:pos="841"/>
              </w:tabs>
              <w:ind w:left="143"/>
              <w:rPr>
                <w:rFonts w:cstheme="minorHAnsi"/>
                <w:sz w:val="18"/>
                <w:szCs w:val="18"/>
              </w:rPr>
            </w:pPr>
            <w:r w:rsidRPr="00F50DB1">
              <w:rPr>
                <w:rFonts w:cstheme="minorHAnsi"/>
                <w:b/>
                <w:sz w:val="18"/>
                <w:szCs w:val="18"/>
              </w:rPr>
              <w:t>TO :</w:t>
            </w:r>
            <w:r w:rsidRPr="00F50DB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F50DB1">
              <w:rPr>
                <w:rFonts w:cstheme="minorHAnsi"/>
                <w:sz w:val="18"/>
                <w:szCs w:val="18"/>
              </w:rPr>
              <w:t>Terminal Oral</w:t>
            </w:r>
            <w:r>
              <w:rPr>
                <w:rFonts w:cstheme="minorHAnsi"/>
                <w:sz w:val="18"/>
                <w:szCs w:val="18"/>
              </w:rPr>
              <w:t xml:space="preserve"> (1 note)</w:t>
            </w:r>
          </w:p>
          <w:p w14:paraId="117FED6A" w14:textId="77777777" w:rsidR="00472BE4" w:rsidRPr="00F50DB1" w:rsidRDefault="00472BE4" w:rsidP="001B2177">
            <w:pPr>
              <w:tabs>
                <w:tab w:val="left" w:pos="556"/>
                <w:tab w:val="left" w:pos="841"/>
              </w:tabs>
              <w:ind w:left="14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6"/>
                <w:szCs w:val="18"/>
              </w:rPr>
              <w:t>D</w:t>
            </w:r>
            <w:r w:rsidRPr="008A39A4">
              <w:rPr>
                <w:rFonts w:cstheme="minorHAnsi"/>
                <w:b/>
                <w:sz w:val="16"/>
                <w:szCs w:val="18"/>
              </w:rPr>
              <w:t>roit à une seconde chance en fin d’année</w:t>
            </w:r>
          </w:p>
        </w:tc>
        <w:tc>
          <w:tcPr>
            <w:tcW w:w="39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73C3C4B6" w14:textId="77777777" w:rsidR="00472BE4" w:rsidRPr="00F50DB1" w:rsidRDefault="00472BE4" w:rsidP="001B2177">
            <w:pPr>
              <w:ind w:left="144"/>
              <w:rPr>
                <w:rFonts w:cstheme="minorHAnsi"/>
                <w:b/>
                <w:sz w:val="18"/>
                <w:szCs w:val="18"/>
              </w:rPr>
            </w:pPr>
            <w:r w:rsidRPr="00F50DB1">
              <w:rPr>
                <w:rFonts w:cstheme="minorHAnsi"/>
                <w:b/>
                <w:sz w:val="18"/>
                <w:szCs w:val="18"/>
                <w:u w:val="single"/>
              </w:rPr>
              <w:t>Examens en cours de semestre</w:t>
            </w:r>
            <w:r w:rsidRPr="00F50DB1">
              <w:rPr>
                <w:rFonts w:cstheme="minorHAnsi"/>
                <w:b/>
                <w:sz w:val="18"/>
                <w:szCs w:val="18"/>
              </w:rPr>
              <w:t> :</w:t>
            </w:r>
          </w:p>
          <w:p w14:paraId="385E65B7" w14:textId="77777777" w:rsidR="00472BE4" w:rsidRDefault="00472BE4" w:rsidP="001B2177">
            <w:pPr>
              <w:tabs>
                <w:tab w:val="left" w:pos="515"/>
                <w:tab w:val="left" w:pos="2433"/>
                <w:tab w:val="left" w:pos="2830"/>
              </w:tabs>
              <w:ind w:left="135"/>
              <w:rPr>
                <w:rFonts w:cstheme="minorHAnsi"/>
                <w:sz w:val="18"/>
                <w:szCs w:val="18"/>
              </w:rPr>
            </w:pPr>
            <w:r w:rsidRPr="00F50DB1">
              <w:rPr>
                <w:rFonts w:cstheme="minorHAnsi"/>
                <w:b/>
                <w:sz w:val="18"/>
                <w:szCs w:val="18"/>
              </w:rPr>
              <w:t>CC</w:t>
            </w:r>
            <w:r w:rsidRPr="00F50DB1">
              <w:rPr>
                <w:rFonts w:cstheme="minorHAnsi"/>
                <w:sz w:val="18"/>
                <w:szCs w:val="18"/>
              </w:rPr>
              <w:t> </w:t>
            </w:r>
            <w:r w:rsidRPr="004F5E6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F50DB1">
              <w:rPr>
                <w:rFonts w:cstheme="minorHAnsi"/>
                <w:sz w:val="18"/>
                <w:szCs w:val="18"/>
              </w:rPr>
              <w:t xml:space="preserve">Contrôle Continu </w:t>
            </w:r>
            <w:r>
              <w:rPr>
                <w:rFonts w:cstheme="minorHAnsi"/>
                <w:sz w:val="18"/>
                <w:szCs w:val="18"/>
              </w:rPr>
              <w:t>(2 notes mini)</w:t>
            </w:r>
          </w:p>
          <w:p w14:paraId="3FDB6153" w14:textId="77777777" w:rsidR="00472BE4" w:rsidRPr="00F50DB1" w:rsidRDefault="00472BE4" w:rsidP="001B2177">
            <w:pPr>
              <w:tabs>
                <w:tab w:val="left" w:pos="515"/>
                <w:tab w:val="left" w:pos="2433"/>
                <w:tab w:val="left" w:pos="2830"/>
              </w:tabs>
              <w:ind w:left="135"/>
              <w:rPr>
                <w:rFonts w:cstheme="minorHAnsi"/>
                <w:b/>
                <w:sz w:val="18"/>
                <w:szCs w:val="18"/>
              </w:rPr>
            </w:pPr>
            <w:r w:rsidRPr="00F50DB1">
              <w:rPr>
                <w:rFonts w:cstheme="minorHAnsi"/>
                <w:b/>
                <w:sz w:val="18"/>
                <w:szCs w:val="18"/>
              </w:rPr>
              <w:t>E</w:t>
            </w:r>
            <w:r>
              <w:rPr>
                <w:rFonts w:cstheme="minorHAnsi"/>
                <w:b/>
                <w:sz w:val="18"/>
                <w:szCs w:val="18"/>
              </w:rPr>
              <w:t>E</w:t>
            </w:r>
            <w:r w:rsidRPr="00F50DB1">
              <w:rPr>
                <w:rFonts w:cstheme="minorHAnsi"/>
                <w:b/>
                <w:sz w:val="18"/>
                <w:szCs w:val="18"/>
              </w:rPr>
              <w:t> :</w:t>
            </w:r>
            <w:r w:rsidRPr="00F50DB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F50DB1">
              <w:rPr>
                <w:rFonts w:cstheme="minorHAnsi"/>
                <w:sz w:val="18"/>
                <w:szCs w:val="18"/>
              </w:rPr>
              <w:t xml:space="preserve">Épreuve </w:t>
            </w:r>
            <w:r>
              <w:rPr>
                <w:rFonts w:cstheme="minorHAnsi"/>
                <w:sz w:val="18"/>
                <w:szCs w:val="18"/>
              </w:rPr>
              <w:t>unique (1 note)</w:t>
            </w:r>
          </w:p>
        </w:tc>
      </w:tr>
    </w:tbl>
    <w:p w14:paraId="2D25CF2C" w14:textId="77777777" w:rsidR="00472BE4" w:rsidRPr="008C355B" w:rsidRDefault="00472BE4" w:rsidP="00472BE4">
      <w:pPr>
        <w:spacing w:after="0" w:line="240" w:lineRule="auto"/>
        <w:rPr>
          <w:rFonts w:cstheme="minorHAnsi"/>
          <w:b/>
          <w:color w:val="000000" w:themeColor="text1"/>
          <w:sz w:val="18"/>
        </w:rPr>
      </w:pPr>
    </w:p>
    <w:tbl>
      <w:tblPr>
        <w:tblStyle w:val="Grilledutableau"/>
        <w:tblW w:w="501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2"/>
        <w:gridCol w:w="282"/>
        <w:gridCol w:w="356"/>
        <w:gridCol w:w="208"/>
        <w:gridCol w:w="434"/>
        <w:gridCol w:w="130"/>
        <w:gridCol w:w="9"/>
        <w:gridCol w:w="1705"/>
        <w:gridCol w:w="53"/>
        <w:gridCol w:w="87"/>
        <w:gridCol w:w="13"/>
        <w:gridCol w:w="1129"/>
        <w:gridCol w:w="9"/>
        <w:gridCol w:w="1121"/>
        <w:gridCol w:w="15"/>
        <w:gridCol w:w="6"/>
        <w:gridCol w:w="542"/>
      </w:tblGrid>
      <w:tr w:rsidR="001B2177" w:rsidRPr="00F50DB1" w14:paraId="7F617C72" w14:textId="77777777" w:rsidTr="001361F0">
        <w:trPr>
          <w:trHeight w:val="57"/>
        </w:trPr>
        <w:tc>
          <w:tcPr>
            <w:tcW w:w="2132" w:type="pct"/>
            <w:vMerge w:val="restart"/>
            <w:shd w:val="clear" w:color="auto" w:fill="009B90"/>
            <w:vAlign w:val="center"/>
          </w:tcPr>
          <w:p w14:paraId="092755C3" w14:textId="77777777" w:rsidR="001B2177" w:rsidRPr="00F50DB1" w:rsidRDefault="001B2177" w:rsidP="008C355B">
            <w:pPr>
              <w:rPr>
                <w:rFonts w:cstheme="minorHAnsi"/>
                <w:b/>
                <w:color w:val="FFFFFF" w:themeColor="background1"/>
                <w:sz w:val="20"/>
              </w:rPr>
            </w:pPr>
            <w:bookmarkStart w:id="1" w:name="_Hlk135993943"/>
            <w:bookmarkEnd w:id="0"/>
            <w:r w:rsidRPr="00F50DB1">
              <w:rPr>
                <w:rFonts w:cstheme="minorHAnsi"/>
                <w:b/>
                <w:color w:val="FFFFFF" w:themeColor="background1"/>
                <w:sz w:val="20"/>
              </w:rPr>
              <w:t>Unités d’Enseignement (UE) / Matières</w:t>
            </w:r>
          </w:p>
        </w:tc>
        <w:tc>
          <w:tcPr>
            <w:tcW w:w="603" w:type="pct"/>
            <w:gridSpan w:val="4"/>
            <w:shd w:val="clear" w:color="auto" w:fill="009B90"/>
            <w:vAlign w:val="center"/>
          </w:tcPr>
          <w:p w14:paraId="4511C9B8" w14:textId="77777777" w:rsidR="001B2177" w:rsidRPr="00F50DB1" w:rsidRDefault="001B2177" w:rsidP="008C355B">
            <w:pPr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F50DB1">
              <w:rPr>
                <w:rFonts w:cstheme="minorHAnsi"/>
                <w:b/>
                <w:color w:val="FFFFFF" w:themeColor="background1"/>
                <w:sz w:val="20"/>
              </w:rPr>
              <w:t>Volumes Horaires</w:t>
            </w:r>
          </w:p>
        </w:tc>
        <w:tc>
          <w:tcPr>
            <w:tcW w:w="2008" w:type="pct"/>
            <w:gridSpan w:val="10"/>
            <w:shd w:val="clear" w:color="auto" w:fill="009B90"/>
            <w:vAlign w:val="center"/>
          </w:tcPr>
          <w:p w14:paraId="4E980F4D" w14:textId="32AB4100" w:rsidR="001B2177" w:rsidRPr="00F50DB1" w:rsidRDefault="001B2177" w:rsidP="008C355B">
            <w:pPr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F50DB1">
              <w:rPr>
                <w:rFonts w:cstheme="minorHAnsi"/>
                <w:b/>
                <w:color w:val="FFFFFF" w:themeColor="background1"/>
                <w:sz w:val="20"/>
              </w:rPr>
              <w:t>MCCC</w:t>
            </w:r>
          </w:p>
        </w:tc>
        <w:tc>
          <w:tcPr>
            <w:tcW w:w="258" w:type="pct"/>
            <w:gridSpan w:val="2"/>
            <w:vMerge w:val="restart"/>
            <w:shd w:val="clear" w:color="auto" w:fill="009B90"/>
            <w:vAlign w:val="center"/>
          </w:tcPr>
          <w:p w14:paraId="4C9EB3B8" w14:textId="6751F7B0" w:rsidR="001B2177" w:rsidRPr="00F50DB1" w:rsidRDefault="001B2177" w:rsidP="008C355B">
            <w:pPr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F50DB1">
              <w:rPr>
                <w:rFonts w:cstheme="minorHAnsi"/>
                <w:b/>
                <w:color w:val="FFFFFF" w:themeColor="background1"/>
                <w:sz w:val="18"/>
              </w:rPr>
              <w:t>ECTS</w:t>
            </w:r>
          </w:p>
        </w:tc>
      </w:tr>
      <w:tr w:rsidR="001B2177" w:rsidRPr="00F50DB1" w14:paraId="481F70F5" w14:textId="77777777" w:rsidTr="001361F0">
        <w:trPr>
          <w:trHeight w:val="57"/>
        </w:trPr>
        <w:tc>
          <w:tcPr>
            <w:tcW w:w="2132" w:type="pct"/>
            <w:vMerge/>
            <w:tcBorders>
              <w:bottom w:val="single" w:sz="4" w:space="0" w:color="auto"/>
            </w:tcBorders>
            <w:shd w:val="clear" w:color="auto" w:fill="009B90"/>
            <w:vAlign w:val="center"/>
          </w:tcPr>
          <w:p w14:paraId="59F0231D" w14:textId="77777777" w:rsidR="001B2177" w:rsidRPr="00F50DB1" w:rsidRDefault="001B2177" w:rsidP="008C355B">
            <w:pPr>
              <w:rPr>
                <w:rFonts w:cstheme="minorHAnsi"/>
                <w:color w:val="FFFFFF" w:themeColor="background1"/>
                <w:sz w:val="20"/>
              </w:rPr>
            </w:pPr>
          </w:p>
        </w:tc>
        <w:tc>
          <w:tcPr>
            <w:tcW w:w="301" w:type="pct"/>
            <w:gridSpan w:val="2"/>
            <w:tcBorders>
              <w:bottom w:val="single" w:sz="4" w:space="0" w:color="auto"/>
            </w:tcBorders>
            <w:shd w:val="clear" w:color="auto" w:fill="009B90"/>
            <w:vAlign w:val="center"/>
          </w:tcPr>
          <w:p w14:paraId="6C7FF98E" w14:textId="77777777" w:rsidR="001B2177" w:rsidRPr="00F50DB1" w:rsidRDefault="001B2177" w:rsidP="008C355B">
            <w:pPr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F50DB1">
              <w:rPr>
                <w:rFonts w:cstheme="minorHAnsi"/>
                <w:color w:val="FFFFFF" w:themeColor="background1"/>
                <w:sz w:val="20"/>
              </w:rPr>
              <w:t>CM</w:t>
            </w: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shd w:val="clear" w:color="auto" w:fill="009B90"/>
            <w:vAlign w:val="center"/>
          </w:tcPr>
          <w:p w14:paraId="0495BD9E" w14:textId="77777777" w:rsidR="001B2177" w:rsidRPr="00F50DB1" w:rsidRDefault="001B2177" w:rsidP="008C355B">
            <w:pPr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F50DB1">
              <w:rPr>
                <w:rFonts w:cstheme="minorHAnsi"/>
                <w:color w:val="FFFFFF" w:themeColor="background1"/>
                <w:sz w:val="20"/>
              </w:rPr>
              <w:t>TD</w:t>
            </w:r>
          </w:p>
        </w:tc>
        <w:tc>
          <w:tcPr>
            <w:tcW w:w="867" w:type="pct"/>
            <w:gridSpan w:val="3"/>
            <w:tcBorders>
              <w:bottom w:val="single" w:sz="4" w:space="0" w:color="auto"/>
            </w:tcBorders>
            <w:shd w:val="clear" w:color="auto" w:fill="009B90"/>
            <w:vAlign w:val="center"/>
          </w:tcPr>
          <w:p w14:paraId="05893605" w14:textId="692E433F" w:rsidR="001B2177" w:rsidRPr="00F50DB1" w:rsidRDefault="001B2177" w:rsidP="008C355B">
            <w:pPr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F50DB1">
              <w:rPr>
                <w:rFonts w:cstheme="minorHAnsi"/>
                <w:color w:val="FFFFFF" w:themeColor="background1"/>
                <w:sz w:val="20"/>
              </w:rPr>
              <w:t>Modalité</w:t>
            </w:r>
          </w:p>
        </w:tc>
        <w:tc>
          <w:tcPr>
            <w:tcW w:w="603" w:type="pct"/>
            <w:gridSpan w:val="4"/>
            <w:tcBorders>
              <w:bottom w:val="single" w:sz="4" w:space="0" w:color="auto"/>
            </w:tcBorders>
            <w:shd w:val="clear" w:color="auto" w:fill="009B90"/>
            <w:vAlign w:val="center"/>
          </w:tcPr>
          <w:p w14:paraId="341F76A7" w14:textId="77777777" w:rsidR="001B2177" w:rsidRPr="00F50DB1" w:rsidRDefault="001B2177" w:rsidP="008C355B">
            <w:pPr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F50DB1">
              <w:rPr>
                <w:rFonts w:cstheme="minorHAnsi"/>
                <w:color w:val="FFFFFF" w:themeColor="background1"/>
                <w:sz w:val="20"/>
              </w:rPr>
              <w:t>DA</w:t>
            </w:r>
          </w:p>
        </w:tc>
        <w:tc>
          <w:tcPr>
            <w:tcW w:w="538" w:type="pct"/>
            <w:gridSpan w:val="3"/>
            <w:tcBorders>
              <w:bottom w:val="single" w:sz="4" w:space="0" w:color="auto"/>
            </w:tcBorders>
            <w:shd w:val="clear" w:color="auto" w:fill="009B90"/>
          </w:tcPr>
          <w:p w14:paraId="3BB2156A" w14:textId="213542A8" w:rsidR="001B2177" w:rsidRPr="00F50DB1" w:rsidRDefault="001B2177" w:rsidP="008C355B">
            <w:pPr>
              <w:jc w:val="center"/>
              <w:rPr>
                <w:rFonts w:cstheme="minorHAnsi"/>
                <w:color w:val="FFFFFF" w:themeColor="background1"/>
                <w:sz w:val="20"/>
              </w:rPr>
            </w:pPr>
            <w:r>
              <w:rPr>
                <w:rFonts w:cstheme="minorHAnsi"/>
                <w:color w:val="FFFFFF" w:themeColor="background1"/>
                <w:sz w:val="20"/>
              </w:rPr>
              <w:t>2nd chance</w:t>
            </w:r>
          </w:p>
        </w:tc>
        <w:tc>
          <w:tcPr>
            <w:tcW w:w="258" w:type="pct"/>
            <w:gridSpan w:val="2"/>
            <w:vMerge/>
            <w:tcBorders>
              <w:bottom w:val="single" w:sz="4" w:space="0" w:color="auto"/>
            </w:tcBorders>
            <w:shd w:val="clear" w:color="auto" w:fill="009B90"/>
            <w:vAlign w:val="center"/>
          </w:tcPr>
          <w:p w14:paraId="3617BFA2" w14:textId="3A8FDA2F" w:rsidR="001B2177" w:rsidRPr="00F50DB1" w:rsidRDefault="001B2177" w:rsidP="008C355B">
            <w:pPr>
              <w:jc w:val="center"/>
              <w:rPr>
                <w:rFonts w:cstheme="minorHAnsi"/>
                <w:color w:val="FFFFFF" w:themeColor="background1"/>
                <w:sz w:val="20"/>
              </w:rPr>
            </w:pPr>
          </w:p>
        </w:tc>
      </w:tr>
      <w:tr w:rsidR="00A93211" w:rsidRPr="00F50DB1" w14:paraId="647516EC" w14:textId="77777777" w:rsidTr="001361F0">
        <w:trPr>
          <w:trHeight w:val="57"/>
        </w:trPr>
        <w:tc>
          <w:tcPr>
            <w:tcW w:w="213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237C9" w14:textId="77777777" w:rsidR="00A93211" w:rsidRPr="00F50DB1" w:rsidRDefault="00A93211" w:rsidP="008C355B">
            <w:pPr>
              <w:rPr>
                <w:rFonts w:cstheme="minorHAnsi"/>
                <w:color w:val="FFFFFF" w:themeColor="background1"/>
                <w:sz w:val="20"/>
              </w:rPr>
            </w:pPr>
          </w:p>
        </w:tc>
        <w:tc>
          <w:tcPr>
            <w:tcW w:w="30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2F1C2" w14:textId="77777777" w:rsidR="00A93211" w:rsidRPr="00F50DB1" w:rsidRDefault="00A93211" w:rsidP="008C355B">
            <w:pPr>
              <w:jc w:val="center"/>
              <w:rPr>
                <w:rFonts w:cstheme="minorHAnsi"/>
                <w:color w:val="FFFFFF" w:themeColor="background1"/>
                <w:sz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19438" w14:textId="77777777" w:rsidR="00A93211" w:rsidRPr="00F50DB1" w:rsidRDefault="00A93211" w:rsidP="008C355B">
            <w:pPr>
              <w:jc w:val="center"/>
              <w:rPr>
                <w:rFonts w:cstheme="minorHAnsi"/>
                <w:color w:val="FFFFFF" w:themeColor="background1"/>
                <w:sz w:val="20"/>
              </w:rPr>
            </w:pPr>
          </w:p>
        </w:tc>
        <w:tc>
          <w:tcPr>
            <w:tcW w:w="867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FDBD1" w14:textId="77777777" w:rsidR="00A93211" w:rsidRPr="00F50DB1" w:rsidRDefault="00A93211" w:rsidP="008C355B">
            <w:pPr>
              <w:jc w:val="center"/>
              <w:rPr>
                <w:rFonts w:cstheme="minorHAnsi"/>
                <w:color w:val="FFFFFF" w:themeColor="background1"/>
                <w:sz w:val="20"/>
              </w:rPr>
            </w:pPr>
          </w:p>
        </w:tc>
        <w:tc>
          <w:tcPr>
            <w:tcW w:w="60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0D8F6" w14:textId="77777777" w:rsidR="00A93211" w:rsidRPr="00F50DB1" w:rsidRDefault="00A93211" w:rsidP="008C355B">
            <w:pPr>
              <w:jc w:val="center"/>
              <w:rPr>
                <w:rFonts w:cstheme="minorHAnsi"/>
                <w:color w:val="FFFFFF" w:themeColor="background1"/>
                <w:sz w:val="20"/>
              </w:rPr>
            </w:pPr>
          </w:p>
        </w:tc>
        <w:tc>
          <w:tcPr>
            <w:tcW w:w="538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B02EE9" w14:textId="77777777" w:rsidR="00A93211" w:rsidRDefault="00A93211" w:rsidP="008C355B">
            <w:pPr>
              <w:jc w:val="center"/>
              <w:rPr>
                <w:rFonts w:cstheme="minorHAnsi"/>
                <w:color w:val="FFFFFF" w:themeColor="background1"/>
                <w:sz w:val="20"/>
              </w:rPr>
            </w:pPr>
          </w:p>
        </w:tc>
        <w:tc>
          <w:tcPr>
            <w:tcW w:w="25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45671" w14:textId="77777777" w:rsidR="00A93211" w:rsidRPr="00F50DB1" w:rsidRDefault="00A93211" w:rsidP="008C355B">
            <w:pPr>
              <w:jc w:val="center"/>
              <w:rPr>
                <w:rFonts w:cstheme="minorHAnsi"/>
                <w:color w:val="FFFFFF" w:themeColor="background1"/>
                <w:sz w:val="20"/>
              </w:rPr>
            </w:pPr>
          </w:p>
        </w:tc>
      </w:tr>
      <w:tr w:rsidR="00A93211" w:rsidRPr="006B7D00" w14:paraId="7B23165C" w14:textId="77777777" w:rsidTr="001361F0">
        <w:trPr>
          <w:trHeight w:val="57"/>
        </w:trPr>
        <w:tc>
          <w:tcPr>
            <w:tcW w:w="213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46E310" w14:textId="1DBB4F76" w:rsidR="00A93211" w:rsidRPr="006B7D00" w:rsidRDefault="00A93211" w:rsidP="008C355B">
            <w:pPr>
              <w:rPr>
                <w:rFonts w:cstheme="minorHAnsi"/>
                <w:color w:val="FFFFFF" w:themeColor="background1"/>
                <w:szCs w:val="18"/>
              </w:rPr>
            </w:pPr>
            <w:r w:rsidRPr="006B7D00">
              <w:rPr>
                <w:rFonts w:cstheme="minorHAnsi"/>
                <w:b/>
                <w:color w:val="000000" w:themeColor="text1"/>
                <w:szCs w:val="18"/>
              </w:rPr>
              <w:t>SEMESTRE 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81D1A0" w14:textId="77777777" w:rsidR="00A93211" w:rsidRPr="006B7D00" w:rsidRDefault="00A93211" w:rsidP="008C355B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53C7C8" w14:textId="77777777" w:rsidR="00A93211" w:rsidRPr="006B7D00" w:rsidRDefault="00A93211" w:rsidP="008C355B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867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2429A2" w14:textId="77777777" w:rsidR="00A93211" w:rsidRPr="006B7D00" w:rsidRDefault="00A93211" w:rsidP="008C355B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603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5E0DEE" w14:textId="77777777" w:rsidR="00A93211" w:rsidRPr="006B7D00" w:rsidRDefault="00A93211" w:rsidP="008C355B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42495ABF" w14:textId="77777777" w:rsidR="00A93211" w:rsidRPr="006B7D00" w:rsidRDefault="00A93211" w:rsidP="008C355B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2B31D3" w14:textId="77777777" w:rsidR="00A93211" w:rsidRPr="006B7D00" w:rsidRDefault="00A93211" w:rsidP="008C355B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</w:tr>
      <w:tr w:rsidR="001B2177" w:rsidRPr="00A61535" w14:paraId="2ED8C5D9" w14:textId="77777777" w:rsidTr="001361F0">
        <w:trPr>
          <w:trHeight w:val="57"/>
        </w:trPr>
        <w:tc>
          <w:tcPr>
            <w:tcW w:w="2132" w:type="pct"/>
            <w:shd w:val="clear" w:color="auto" w:fill="A6A6A6" w:themeFill="background1" w:themeFillShade="A6"/>
            <w:vAlign w:val="center"/>
          </w:tcPr>
          <w:p w14:paraId="5235480C" w14:textId="0B005823" w:rsidR="001B2177" w:rsidRPr="00A61535" w:rsidRDefault="001B2177" w:rsidP="008C355B">
            <w:pPr>
              <w:rPr>
                <w:rFonts w:cstheme="minorHAnsi"/>
                <w:b/>
                <w:sz w:val="20"/>
              </w:rPr>
            </w:pPr>
            <w:r w:rsidRPr="00A61535">
              <w:rPr>
                <w:rFonts w:cstheme="minorHAnsi"/>
                <w:b/>
                <w:sz w:val="20"/>
              </w:rPr>
              <w:t>MINEURE : Histoire et Territoires</w:t>
            </w:r>
          </w:p>
        </w:tc>
        <w:tc>
          <w:tcPr>
            <w:tcW w:w="301" w:type="pct"/>
            <w:gridSpan w:val="2"/>
            <w:shd w:val="clear" w:color="auto" w:fill="A6A6A6" w:themeFill="background1" w:themeFillShade="A6"/>
            <w:vAlign w:val="center"/>
          </w:tcPr>
          <w:p w14:paraId="6119E4AD" w14:textId="77777777" w:rsidR="001B2177" w:rsidRPr="00A61535" w:rsidRDefault="001B2177" w:rsidP="008C355B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302" w:type="pct"/>
            <w:gridSpan w:val="2"/>
            <w:shd w:val="clear" w:color="auto" w:fill="A6A6A6" w:themeFill="background1" w:themeFillShade="A6"/>
            <w:vAlign w:val="center"/>
          </w:tcPr>
          <w:p w14:paraId="3966A567" w14:textId="77777777" w:rsidR="001B2177" w:rsidRPr="00A61535" w:rsidRDefault="001B2177" w:rsidP="008C355B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67" w:type="pct"/>
            <w:gridSpan w:val="3"/>
            <w:shd w:val="clear" w:color="auto" w:fill="A6A6A6" w:themeFill="background1" w:themeFillShade="A6"/>
            <w:vAlign w:val="center"/>
          </w:tcPr>
          <w:p w14:paraId="1A3D176E" w14:textId="77777777" w:rsidR="001B2177" w:rsidRPr="00A61535" w:rsidRDefault="001B2177" w:rsidP="008C355B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603" w:type="pct"/>
            <w:gridSpan w:val="4"/>
            <w:shd w:val="clear" w:color="auto" w:fill="A6A6A6" w:themeFill="background1" w:themeFillShade="A6"/>
          </w:tcPr>
          <w:p w14:paraId="1FB1C991" w14:textId="77777777" w:rsidR="001B2177" w:rsidRPr="00A61535" w:rsidRDefault="001B2177" w:rsidP="008C355B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38" w:type="pct"/>
            <w:gridSpan w:val="3"/>
            <w:shd w:val="clear" w:color="auto" w:fill="A6A6A6" w:themeFill="background1" w:themeFillShade="A6"/>
          </w:tcPr>
          <w:p w14:paraId="6DEE7477" w14:textId="77777777" w:rsidR="001B2177" w:rsidRPr="00A61535" w:rsidRDefault="001B2177" w:rsidP="008C355B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58" w:type="pct"/>
            <w:gridSpan w:val="2"/>
            <w:shd w:val="clear" w:color="auto" w:fill="A6A6A6" w:themeFill="background1" w:themeFillShade="A6"/>
            <w:vAlign w:val="center"/>
          </w:tcPr>
          <w:p w14:paraId="028E7986" w14:textId="19EE8198" w:rsidR="001B2177" w:rsidRPr="00A61535" w:rsidRDefault="001B2177" w:rsidP="008C355B">
            <w:pPr>
              <w:jc w:val="center"/>
              <w:rPr>
                <w:rFonts w:cstheme="minorHAnsi"/>
                <w:b/>
                <w:sz w:val="20"/>
              </w:rPr>
            </w:pPr>
            <w:r w:rsidRPr="00A61535">
              <w:rPr>
                <w:rFonts w:cstheme="minorHAnsi"/>
                <w:b/>
                <w:sz w:val="20"/>
              </w:rPr>
              <w:t>10</w:t>
            </w:r>
          </w:p>
        </w:tc>
      </w:tr>
      <w:tr w:rsidR="004123B9" w:rsidRPr="00A61535" w14:paraId="75FB9CF1" w14:textId="77777777" w:rsidTr="001361F0">
        <w:trPr>
          <w:trHeight w:val="57"/>
        </w:trPr>
        <w:tc>
          <w:tcPr>
            <w:tcW w:w="2132" w:type="pct"/>
            <w:shd w:val="clear" w:color="auto" w:fill="auto"/>
            <w:vAlign w:val="center"/>
          </w:tcPr>
          <w:p w14:paraId="1CC86D84" w14:textId="794B5745" w:rsidR="004123B9" w:rsidRPr="00A61535" w:rsidRDefault="004123B9" w:rsidP="004123B9">
            <w:pPr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>Découverte de l’histoire sociale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14:paraId="501E2EBA" w14:textId="5A5FFB1C" w:rsidR="004123B9" w:rsidRPr="00A61535" w:rsidRDefault="004123B9" w:rsidP="00A61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30F3843E" w14:textId="2F31438E" w:rsidR="004123B9" w:rsidRPr="00A61535" w:rsidRDefault="004123B9" w:rsidP="00A61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 w14:paraId="0924FCDE" w14:textId="5B800497" w:rsidR="004123B9" w:rsidRPr="00A61535" w:rsidRDefault="004123B9" w:rsidP="00A61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 xml:space="preserve">TE (60) </w:t>
            </w:r>
            <w:r w:rsidR="0017220B">
              <w:rPr>
                <w:rFonts w:ascii="Calibri" w:hAnsi="Calibri" w:cs="Calibri"/>
                <w:sz w:val="20"/>
                <w:szCs w:val="20"/>
              </w:rPr>
              <w:t>4</w:t>
            </w:r>
            <w:r w:rsidRPr="00A61535">
              <w:rPr>
                <w:rFonts w:ascii="Calibri" w:hAnsi="Calibri" w:cs="Calibri"/>
                <w:sz w:val="20"/>
                <w:szCs w:val="20"/>
              </w:rPr>
              <w:t>h + CC (40)</w:t>
            </w:r>
          </w:p>
        </w:tc>
        <w:tc>
          <w:tcPr>
            <w:tcW w:w="603" w:type="pct"/>
            <w:gridSpan w:val="4"/>
            <w:shd w:val="clear" w:color="auto" w:fill="auto"/>
            <w:vAlign w:val="center"/>
          </w:tcPr>
          <w:p w14:paraId="6B0588EB" w14:textId="593CFBE1" w:rsidR="004123B9" w:rsidRPr="00A61535" w:rsidRDefault="004123B9" w:rsidP="00A61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 xml:space="preserve">TE (100) </w:t>
            </w:r>
            <w:r w:rsidR="0017220B">
              <w:rPr>
                <w:rFonts w:ascii="Calibri" w:hAnsi="Calibri" w:cs="Calibri"/>
                <w:sz w:val="20"/>
                <w:szCs w:val="20"/>
              </w:rPr>
              <w:t>4</w:t>
            </w:r>
            <w:r w:rsidRPr="00A61535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538" w:type="pct"/>
            <w:gridSpan w:val="3"/>
            <w:shd w:val="clear" w:color="auto" w:fill="auto"/>
            <w:vAlign w:val="center"/>
          </w:tcPr>
          <w:p w14:paraId="4E628905" w14:textId="555F7871" w:rsidR="004123B9" w:rsidRPr="00A61535" w:rsidRDefault="004123B9" w:rsidP="00A61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>TE (60) 2h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352F6327" w14:textId="32C5994D" w:rsidR="004123B9" w:rsidRPr="00A61535" w:rsidRDefault="004123B9" w:rsidP="00A61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4123B9" w:rsidRPr="00A61535" w14:paraId="68913478" w14:textId="77777777" w:rsidTr="001361F0">
        <w:trPr>
          <w:trHeight w:val="57"/>
        </w:trPr>
        <w:tc>
          <w:tcPr>
            <w:tcW w:w="21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3F963" w14:textId="41E5FEA5" w:rsidR="004123B9" w:rsidRPr="00A61535" w:rsidRDefault="004123B9" w:rsidP="004123B9">
            <w:pPr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 xml:space="preserve">Découverte de l’histoire </w:t>
            </w:r>
            <w:r w:rsidR="00565B6D" w:rsidRPr="00A61535">
              <w:rPr>
                <w:rFonts w:ascii="Calibri" w:hAnsi="Calibri" w:cs="Calibri"/>
                <w:sz w:val="20"/>
                <w:szCs w:val="20"/>
              </w:rPr>
              <w:t>des relations internationales</w:t>
            </w:r>
          </w:p>
        </w:tc>
        <w:tc>
          <w:tcPr>
            <w:tcW w:w="3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31F08" w14:textId="6DA540C3" w:rsidR="004123B9" w:rsidRPr="00A61535" w:rsidRDefault="004123B9" w:rsidP="00A61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A6E77" w14:textId="77777777" w:rsidR="004123B9" w:rsidRPr="00A61535" w:rsidRDefault="004123B9" w:rsidP="00A61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BCAF0A" w14:textId="1397DD94" w:rsidR="004123B9" w:rsidRPr="00A61535" w:rsidRDefault="004123B9" w:rsidP="00A61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 xml:space="preserve">TE (100) </w:t>
            </w:r>
            <w:r w:rsidR="0017220B">
              <w:rPr>
                <w:rFonts w:ascii="Calibri" w:hAnsi="Calibri" w:cs="Calibri"/>
                <w:sz w:val="20"/>
                <w:szCs w:val="20"/>
              </w:rPr>
              <w:t>3</w:t>
            </w:r>
            <w:r w:rsidRPr="00A61535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60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93C402" w14:textId="441C2D63" w:rsidR="004123B9" w:rsidRPr="00A61535" w:rsidRDefault="004123B9" w:rsidP="00A61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 xml:space="preserve">TE (100) </w:t>
            </w:r>
            <w:r w:rsidR="0017220B">
              <w:rPr>
                <w:rFonts w:ascii="Calibri" w:hAnsi="Calibri" w:cs="Calibri"/>
                <w:sz w:val="20"/>
                <w:szCs w:val="20"/>
              </w:rPr>
              <w:t>3</w:t>
            </w:r>
            <w:r w:rsidRPr="00A61535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53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D37578" w14:textId="0F895161" w:rsidR="004123B9" w:rsidRPr="00A61535" w:rsidRDefault="004123B9" w:rsidP="00A61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>TE (100) 2h</w:t>
            </w:r>
          </w:p>
        </w:tc>
        <w:tc>
          <w:tcPr>
            <w:tcW w:w="2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E2FEC" w14:textId="6196E8C6" w:rsidR="004123B9" w:rsidRPr="00A61535" w:rsidRDefault="004123B9" w:rsidP="00A61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A93211" w:rsidRPr="006B7D00" w14:paraId="629D7957" w14:textId="77777777" w:rsidTr="001361F0">
        <w:trPr>
          <w:trHeight w:val="57"/>
        </w:trPr>
        <w:tc>
          <w:tcPr>
            <w:tcW w:w="213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71CE12" w14:textId="77777777" w:rsidR="00A93211" w:rsidRPr="006B7D00" w:rsidRDefault="00A93211" w:rsidP="004123B9">
            <w:pPr>
              <w:rPr>
                <w:rFonts w:cs="Calibri"/>
                <w:szCs w:val="18"/>
                <w:shd w:val="clear" w:color="auto" w:fill="FFFF00"/>
              </w:rPr>
            </w:pPr>
          </w:p>
          <w:p w14:paraId="71B9893C" w14:textId="6ABE786F" w:rsidR="00A93211" w:rsidRPr="006B7D00" w:rsidRDefault="00A93211" w:rsidP="004123B9">
            <w:pPr>
              <w:rPr>
                <w:rFonts w:cs="Calibri"/>
                <w:szCs w:val="18"/>
                <w:shd w:val="clear" w:color="auto" w:fill="FFFF00"/>
              </w:rPr>
            </w:pPr>
            <w:r w:rsidRPr="006B7D00">
              <w:rPr>
                <w:rFonts w:cstheme="minorHAnsi"/>
                <w:b/>
                <w:color w:val="000000" w:themeColor="text1"/>
                <w:szCs w:val="18"/>
              </w:rPr>
              <w:t>SEMESTRE 2</w:t>
            </w:r>
          </w:p>
        </w:tc>
        <w:tc>
          <w:tcPr>
            <w:tcW w:w="301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D2AB18" w14:textId="77777777" w:rsidR="00A93211" w:rsidRPr="006B7D00" w:rsidRDefault="00A93211" w:rsidP="004123B9">
            <w:pPr>
              <w:jc w:val="center"/>
              <w:rPr>
                <w:rFonts w:cs="Calibri"/>
                <w:szCs w:val="18"/>
              </w:rPr>
            </w:pPr>
          </w:p>
        </w:tc>
        <w:tc>
          <w:tcPr>
            <w:tcW w:w="3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FAB1EE" w14:textId="77777777" w:rsidR="00A93211" w:rsidRPr="006B7D00" w:rsidRDefault="00A93211" w:rsidP="004123B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867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0588B4D5" w14:textId="77777777" w:rsidR="00A93211" w:rsidRPr="006B7D00" w:rsidRDefault="00A93211" w:rsidP="004123B9">
            <w:pPr>
              <w:jc w:val="center"/>
              <w:rPr>
                <w:rFonts w:cs="Calibri"/>
                <w:szCs w:val="18"/>
              </w:rPr>
            </w:pPr>
          </w:p>
        </w:tc>
        <w:tc>
          <w:tcPr>
            <w:tcW w:w="603" w:type="pct"/>
            <w:gridSpan w:val="4"/>
            <w:tcBorders>
              <w:left w:val="nil"/>
              <w:right w:val="nil"/>
            </w:tcBorders>
            <w:shd w:val="clear" w:color="auto" w:fill="auto"/>
          </w:tcPr>
          <w:p w14:paraId="688DF9C9" w14:textId="77777777" w:rsidR="00A93211" w:rsidRPr="006B7D00" w:rsidRDefault="00A93211" w:rsidP="004123B9">
            <w:pPr>
              <w:jc w:val="center"/>
              <w:rPr>
                <w:rFonts w:cs="Calibri"/>
                <w:szCs w:val="18"/>
              </w:rPr>
            </w:pPr>
          </w:p>
        </w:tc>
        <w:tc>
          <w:tcPr>
            <w:tcW w:w="538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29B48CE1" w14:textId="77777777" w:rsidR="00A93211" w:rsidRPr="006B7D00" w:rsidRDefault="00A93211" w:rsidP="004123B9">
            <w:pPr>
              <w:jc w:val="center"/>
              <w:rPr>
                <w:rFonts w:cs="Calibri"/>
                <w:szCs w:val="18"/>
              </w:rPr>
            </w:pPr>
          </w:p>
        </w:tc>
        <w:tc>
          <w:tcPr>
            <w:tcW w:w="25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8D6D0E" w14:textId="77777777" w:rsidR="00A93211" w:rsidRPr="006B7D00" w:rsidRDefault="00A93211" w:rsidP="004123B9">
            <w:pPr>
              <w:jc w:val="center"/>
              <w:rPr>
                <w:rFonts w:cstheme="minorHAnsi"/>
                <w:szCs w:val="18"/>
              </w:rPr>
            </w:pPr>
          </w:p>
        </w:tc>
      </w:tr>
      <w:tr w:rsidR="001B2177" w:rsidRPr="00A61535" w14:paraId="13ECC6EE" w14:textId="77777777" w:rsidTr="001361F0">
        <w:tblPrEx>
          <w:jc w:val="center"/>
        </w:tblPrEx>
        <w:trPr>
          <w:trHeight w:val="57"/>
          <w:jc w:val="center"/>
        </w:trPr>
        <w:tc>
          <w:tcPr>
            <w:tcW w:w="2132" w:type="pct"/>
            <w:shd w:val="clear" w:color="auto" w:fill="A6A6A6" w:themeFill="background1" w:themeFillShade="A6"/>
            <w:vAlign w:val="center"/>
          </w:tcPr>
          <w:p w14:paraId="5F21937E" w14:textId="77777777" w:rsidR="001B2177" w:rsidRPr="00A61535" w:rsidRDefault="001B2177" w:rsidP="00E86C26">
            <w:pPr>
              <w:rPr>
                <w:rFonts w:cstheme="minorHAnsi"/>
                <w:b/>
                <w:sz w:val="20"/>
              </w:rPr>
            </w:pPr>
            <w:r w:rsidRPr="00A61535">
              <w:rPr>
                <w:rFonts w:cstheme="minorHAnsi"/>
                <w:b/>
                <w:sz w:val="20"/>
              </w:rPr>
              <w:t>MINEURE : Histoire et Territoires</w:t>
            </w:r>
          </w:p>
        </w:tc>
        <w:tc>
          <w:tcPr>
            <w:tcW w:w="301" w:type="pct"/>
            <w:gridSpan w:val="2"/>
            <w:shd w:val="clear" w:color="auto" w:fill="A6A6A6" w:themeFill="background1" w:themeFillShade="A6"/>
            <w:vAlign w:val="center"/>
          </w:tcPr>
          <w:p w14:paraId="26243B6A" w14:textId="77777777" w:rsidR="001B2177" w:rsidRPr="00A61535" w:rsidRDefault="001B2177" w:rsidP="00E86C26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302" w:type="pct"/>
            <w:gridSpan w:val="2"/>
            <w:shd w:val="clear" w:color="auto" w:fill="A6A6A6" w:themeFill="background1" w:themeFillShade="A6"/>
            <w:vAlign w:val="center"/>
          </w:tcPr>
          <w:p w14:paraId="570827E6" w14:textId="77777777" w:rsidR="001B2177" w:rsidRPr="00A61535" w:rsidRDefault="001B2177" w:rsidP="00E86C26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92" w:type="pct"/>
            <w:gridSpan w:val="4"/>
            <w:shd w:val="clear" w:color="auto" w:fill="A6A6A6" w:themeFill="background1" w:themeFillShade="A6"/>
            <w:vAlign w:val="center"/>
          </w:tcPr>
          <w:p w14:paraId="6EEF8CF3" w14:textId="77777777" w:rsidR="001B2177" w:rsidRPr="00A61535" w:rsidRDefault="001B2177" w:rsidP="00E86C26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78" w:type="pct"/>
            <w:gridSpan w:val="3"/>
            <w:shd w:val="clear" w:color="auto" w:fill="A6A6A6" w:themeFill="background1" w:themeFillShade="A6"/>
          </w:tcPr>
          <w:p w14:paraId="362CAE55" w14:textId="77777777" w:rsidR="001B2177" w:rsidRPr="00A61535" w:rsidRDefault="001B2177" w:rsidP="00E86C26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38" w:type="pct"/>
            <w:gridSpan w:val="3"/>
            <w:shd w:val="clear" w:color="auto" w:fill="A6A6A6" w:themeFill="background1" w:themeFillShade="A6"/>
          </w:tcPr>
          <w:p w14:paraId="6B69976A" w14:textId="77777777" w:rsidR="001B2177" w:rsidRPr="00A61535" w:rsidRDefault="001B2177" w:rsidP="00E86C26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58" w:type="pct"/>
            <w:gridSpan w:val="2"/>
            <w:shd w:val="clear" w:color="auto" w:fill="A6A6A6" w:themeFill="background1" w:themeFillShade="A6"/>
            <w:vAlign w:val="center"/>
          </w:tcPr>
          <w:p w14:paraId="6B28B676" w14:textId="016A707A" w:rsidR="001B2177" w:rsidRPr="00A61535" w:rsidRDefault="001B2177" w:rsidP="00E86C26">
            <w:pPr>
              <w:jc w:val="center"/>
              <w:rPr>
                <w:rFonts w:cstheme="minorHAnsi"/>
                <w:b/>
                <w:sz w:val="20"/>
              </w:rPr>
            </w:pPr>
            <w:r w:rsidRPr="00A61535">
              <w:rPr>
                <w:rFonts w:cstheme="minorHAnsi"/>
                <w:b/>
                <w:sz w:val="20"/>
              </w:rPr>
              <w:t>10</w:t>
            </w:r>
          </w:p>
        </w:tc>
      </w:tr>
      <w:tr w:rsidR="00A93211" w:rsidRPr="00A61535" w14:paraId="64597B9A" w14:textId="77777777" w:rsidTr="001361F0">
        <w:tblPrEx>
          <w:jc w:val="center"/>
        </w:tblPrEx>
        <w:trPr>
          <w:trHeight w:val="57"/>
          <w:jc w:val="center"/>
        </w:trPr>
        <w:tc>
          <w:tcPr>
            <w:tcW w:w="2132" w:type="pct"/>
            <w:shd w:val="clear" w:color="auto" w:fill="auto"/>
            <w:vAlign w:val="center"/>
          </w:tcPr>
          <w:p w14:paraId="01DEF8F3" w14:textId="77777777" w:rsidR="00A93211" w:rsidRPr="00A61535" w:rsidRDefault="00A93211" w:rsidP="00DF3A34">
            <w:pPr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>Découverte de l’histoire urbaine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14:paraId="62012FD6" w14:textId="77777777" w:rsidR="00A93211" w:rsidRPr="00A61535" w:rsidRDefault="00A93211" w:rsidP="00DF3A34">
            <w:pPr>
              <w:jc w:val="center"/>
              <w:rPr>
                <w:rFonts w:cstheme="minorHAnsi"/>
                <w:sz w:val="20"/>
              </w:rPr>
            </w:pPr>
            <w:r w:rsidRPr="00A61535">
              <w:rPr>
                <w:rFonts w:cstheme="minorHAnsi"/>
                <w:sz w:val="20"/>
              </w:rPr>
              <w:t>18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62950000" w14:textId="77777777" w:rsidR="00A93211" w:rsidRPr="00A61535" w:rsidRDefault="00A93211" w:rsidP="00DF3A34">
            <w:pPr>
              <w:jc w:val="center"/>
              <w:rPr>
                <w:rFonts w:cstheme="minorHAnsi"/>
                <w:sz w:val="20"/>
              </w:rPr>
            </w:pPr>
            <w:r w:rsidRPr="00A61535">
              <w:rPr>
                <w:rFonts w:cstheme="minorHAnsi"/>
                <w:sz w:val="20"/>
              </w:rPr>
              <w:t>20</w:t>
            </w:r>
          </w:p>
        </w:tc>
        <w:tc>
          <w:tcPr>
            <w:tcW w:w="892" w:type="pct"/>
            <w:gridSpan w:val="4"/>
            <w:shd w:val="clear" w:color="auto" w:fill="auto"/>
            <w:vAlign w:val="center"/>
          </w:tcPr>
          <w:p w14:paraId="092DDB57" w14:textId="080618C4" w:rsidR="00A93211" w:rsidRPr="007779E4" w:rsidRDefault="00A93211" w:rsidP="00DF3A34">
            <w:pPr>
              <w:jc w:val="center"/>
              <w:rPr>
                <w:rFonts w:cstheme="minorHAnsi"/>
                <w:sz w:val="20"/>
              </w:rPr>
            </w:pPr>
            <w:r w:rsidRPr="007779E4">
              <w:rPr>
                <w:rFonts w:cs="Calibri"/>
                <w:sz w:val="20"/>
              </w:rPr>
              <w:t xml:space="preserve">TE (60) </w:t>
            </w:r>
            <w:r w:rsidR="0017220B">
              <w:rPr>
                <w:rFonts w:cs="Calibri"/>
                <w:sz w:val="20"/>
              </w:rPr>
              <w:t>4</w:t>
            </w:r>
            <w:r w:rsidRPr="007779E4">
              <w:rPr>
                <w:rFonts w:cs="Calibri"/>
                <w:sz w:val="20"/>
              </w:rPr>
              <w:t>h + CC (40)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3F445C31" w14:textId="6CF0DCF5" w:rsidR="00A93211" w:rsidRPr="007779E4" w:rsidRDefault="00A93211" w:rsidP="00DF3A34">
            <w:pPr>
              <w:jc w:val="center"/>
              <w:rPr>
                <w:rFonts w:cstheme="minorHAnsi"/>
                <w:sz w:val="20"/>
              </w:rPr>
            </w:pPr>
            <w:r w:rsidRPr="007779E4">
              <w:rPr>
                <w:rFonts w:cs="Calibri"/>
                <w:sz w:val="20"/>
              </w:rPr>
              <w:t xml:space="preserve">TE (100) </w:t>
            </w:r>
            <w:r w:rsidR="0017220B">
              <w:rPr>
                <w:rFonts w:cs="Calibri"/>
                <w:sz w:val="20"/>
              </w:rPr>
              <w:t>4</w:t>
            </w:r>
            <w:r w:rsidRPr="007779E4">
              <w:rPr>
                <w:rFonts w:cs="Calibri"/>
                <w:sz w:val="20"/>
              </w:rPr>
              <w:t>h</w:t>
            </w:r>
          </w:p>
        </w:tc>
        <w:tc>
          <w:tcPr>
            <w:tcW w:w="538" w:type="pct"/>
            <w:gridSpan w:val="3"/>
            <w:shd w:val="clear" w:color="auto" w:fill="auto"/>
          </w:tcPr>
          <w:p w14:paraId="3C91977F" w14:textId="71E55040" w:rsidR="00A93211" w:rsidRPr="007779E4" w:rsidRDefault="00256653" w:rsidP="00DF3A34">
            <w:pPr>
              <w:jc w:val="center"/>
              <w:rPr>
                <w:rFonts w:cstheme="minorHAnsi"/>
                <w:sz w:val="20"/>
              </w:rPr>
            </w:pPr>
            <w:r w:rsidRPr="007779E4">
              <w:rPr>
                <w:rFonts w:cs="Calibri"/>
                <w:sz w:val="20"/>
              </w:rPr>
              <w:t>TE (60) 2h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386DB8DB" w14:textId="78A5E780" w:rsidR="00A93211" w:rsidRPr="00A61535" w:rsidRDefault="00A93211" w:rsidP="00DF3A34">
            <w:pPr>
              <w:jc w:val="center"/>
              <w:rPr>
                <w:rFonts w:cstheme="minorHAnsi"/>
                <w:sz w:val="20"/>
              </w:rPr>
            </w:pPr>
            <w:r w:rsidRPr="00A61535">
              <w:rPr>
                <w:rFonts w:cstheme="minorHAnsi"/>
                <w:sz w:val="20"/>
              </w:rPr>
              <w:t>5</w:t>
            </w:r>
          </w:p>
        </w:tc>
      </w:tr>
      <w:tr w:rsidR="009C7D88" w:rsidRPr="00F50DB1" w14:paraId="6D4566D2" w14:textId="77777777" w:rsidTr="001361F0">
        <w:tblPrEx>
          <w:jc w:val="center"/>
        </w:tblPrEx>
        <w:trPr>
          <w:trHeight w:val="57"/>
          <w:jc w:val="center"/>
        </w:trPr>
        <w:tc>
          <w:tcPr>
            <w:tcW w:w="2132" w:type="pct"/>
            <w:shd w:val="clear" w:color="auto" w:fill="auto"/>
            <w:vAlign w:val="center"/>
          </w:tcPr>
          <w:p w14:paraId="7D23EC5C" w14:textId="709E0154" w:rsidR="009C7D88" w:rsidRPr="00A61535" w:rsidRDefault="009C7D88" w:rsidP="009C7D88">
            <w:pPr>
              <w:rPr>
                <w:rFonts w:cstheme="minorHAnsi"/>
                <w:sz w:val="20"/>
              </w:rPr>
            </w:pPr>
            <w:r w:rsidRPr="00A61535">
              <w:rPr>
                <w:rFonts w:ascii="Calibri" w:hAnsi="Calibri" w:cs="Calibri"/>
                <w:sz w:val="20"/>
                <w:szCs w:val="20"/>
              </w:rPr>
              <w:t xml:space="preserve">Territoire et sociétés - </w:t>
            </w:r>
            <w:r w:rsidR="00A93211" w:rsidRPr="00A6153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14:paraId="662F7CEE" w14:textId="77777777" w:rsidR="009C7D88" w:rsidRPr="00A61535" w:rsidRDefault="009C7D88" w:rsidP="009C7D88">
            <w:pPr>
              <w:jc w:val="center"/>
              <w:rPr>
                <w:rFonts w:cstheme="minorHAnsi"/>
                <w:sz w:val="20"/>
              </w:rPr>
            </w:pPr>
            <w:r w:rsidRPr="00A61535">
              <w:rPr>
                <w:rFonts w:cstheme="minorHAnsi"/>
                <w:sz w:val="20"/>
              </w:rPr>
              <w:t>18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46D8ABE0" w14:textId="77777777" w:rsidR="009C7D88" w:rsidRPr="00A61535" w:rsidRDefault="009C7D88" w:rsidP="009C7D8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92" w:type="pct"/>
            <w:gridSpan w:val="4"/>
            <w:shd w:val="clear" w:color="auto" w:fill="auto"/>
          </w:tcPr>
          <w:p w14:paraId="01467C0F" w14:textId="6F59A753" w:rsidR="009C7D88" w:rsidRPr="00A61535" w:rsidRDefault="009C7D88" w:rsidP="009C7D88">
            <w:pPr>
              <w:jc w:val="center"/>
              <w:rPr>
                <w:rFonts w:cstheme="minorHAnsi"/>
                <w:sz w:val="20"/>
              </w:rPr>
            </w:pPr>
            <w:r w:rsidRPr="00A61535">
              <w:rPr>
                <w:rFonts w:cstheme="minorHAnsi"/>
                <w:sz w:val="20"/>
              </w:rPr>
              <w:t>TE (</w:t>
            </w:r>
            <w:r w:rsidR="00256653" w:rsidRPr="00A61535">
              <w:rPr>
                <w:rFonts w:cstheme="minorHAnsi"/>
                <w:sz w:val="20"/>
              </w:rPr>
              <w:t>10</w:t>
            </w:r>
            <w:r w:rsidRPr="00A61535">
              <w:rPr>
                <w:rFonts w:cstheme="minorHAnsi"/>
                <w:sz w:val="20"/>
              </w:rPr>
              <w:t xml:space="preserve">0) </w:t>
            </w:r>
            <w:r w:rsidR="0017220B">
              <w:rPr>
                <w:rFonts w:cstheme="minorHAnsi"/>
                <w:sz w:val="20"/>
              </w:rPr>
              <w:t>3</w:t>
            </w:r>
            <w:r w:rsidRPr="00A61535">
              <w:rPr>
                <w:rFonts w:cstheme="minorHAnsi"/>
                <w:sz w:val="20"/>
              </w:rPr>
              <w:t>h</w:t>
            </w:r>
          </w:p>
        </w:tc>
        <w:tc>
          <w:tcPr>
            <w:tcW w:w="578" w:type="pct"/>
            <w:gridSpan w:val="3"/>
            <w:shd w:val="clear" w:color="auto" w:fill="auto"/>
          </w:tcPr>
          <w:p w14:paraId="0886BBDB" w14:textId="5D7512F6" w:rsidR="009C7D88" w:rsidRPr="00A61535" w:rsidRDefault="009C7D88" w:rsidP="009C7D88">
            <w:pPr>
              <w:jc w:val="center"/>
              <w:rPr>
                <w:rFonts w:cstheme="minorHAnsi"/>
                <w:sz w:val="20"/>
              </w:rPr>
            </w:pPr>
            <w:r w:rsidRPr="00A61535">
              <w:rPr>
                <w:rFonts w:cstheme="minorHAnsi"/>
                <w:sz w:val="20"/>
              </w:rPr>
              <w:t>TE (</w:t>
            </w:r>
            <w:r w:rsidR="00256653" w:rsidRPr="00A61535">
              <w:rPr>
                <w:rFonts w:cstheme="minorHAnsi"/>
                <w:sz w:val="20"/>
              </w:rPr>
              <w:t>10</w:t>
            </w:r>
            <w:r w:rsidRPr="00A61535">
              <w:rPr>
                <w:rFonts w:cstheme="minorHAnsi"/>
                <w:sz w:val="20"/>
              </w:rPr>
              <w:t xml:space="preserve">0) </w:t>
            </w:r>
            <w:r w:rsidR="0017220B">
              <w:rPr>
                <w:rFonts w:cstheme="minorHAnsi"/>
                <w:sz w:val="20"/>
              </w:rPr>
              <w:t>3</w:t>
            </w:r>
            <w:r w:rsidRPr="00A61535">
              <w:rPr>
                <w:rFonts w:cstheme="minorHAnsi"/>
                <w:sz w:val="20"/>
              </w:rPr>
              <w:t>h</w:t>
            </w:r>
          </w:p>
        </w:tc>
        <w:tc>
          <w:tcPr>
            <w:tcW w:w="538" w:type="pct"/>
            <w:gridSpan w:val="3"/>
            <w:shd w:val="clear" w:color="auto" w:fill="auto"/>
          </w:tcPr>
          <w:p w14:paraId="0C6BF3FC" w14:textId="172A50AA" w:rsidR="009C7D88" w:rsidRPr="00A61535" w:rsidRDefault="009C7D88" w:rsidP="009C7D88">
            <w:pPr>
              <w:jc w:val="center"/>
              <w:rPr>
                <w:rFonts w:cstheme="minorHAnsi"/>
                <w:sz w:val="20"/>
              </w:rPr>
            </w:pPr>
            <w:r w:rsidRPr="00A61535">
              <w:rPr>
                <w:rFonts w:cstheme="minorHAnsi"/>
                <w:sz w:val="20"/>
              </w:rPr>
              <w:t>TE (</w:t>
            </w:r>
            <w:r w:rsidR="00256653" w:rsidRPr="00A61535">
              <w:rPr>
                <w:rFonts w:cstheme="minorHAnsi"/>
                <w:sz w:val="20"/>
              </w:rPr>
              <w:t>10</w:t>
            </w:r>
            <w:r w:rsidRPr="00A61535">
              <w:rPr>
                <w:rFonts w:cstheme="minorHAnsi"/>
                <w:sz w:val="20"/>
              </w:rPr>
              <w:t>0) 2h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33E18202" w14:textId="4C82543D" w:rsidR="009C7D88" w:rsidRPr="00A61535" w:rsidRDefault="00A93211" w:rsidP="009C7D88">
            <w:pPr>
              <w:jc w:val="center"/>
              <w:rPr>
                <w:rFonts w:cstheme="minorHAnsi"/>
                <w:sz w:val="20"/>
              </w:rPr>
            </w:pPr>
            <w:r w:rsidRPr="00A61535">
              <w:rPr>
                <w:rFonts w:cstheme="minorHAnsi"/>
                <w:sz w:val="20"/>
              </w:rPr>
              <w:t>5</w:t>
            </w:r>
          </w:p>
        </w:tc>
      </w:tr>
      <w:tr w:rsidR="00A93211" w:rsidRPr="006B7D00" w14:paraId="6B6E60F1" w14:textId="77777777" w:rsidTr="001361F0">
        <w:trPr>
          <w:trHeight w:val="57"/>
        </w:trPr>
        <w:tc>
          <w:tcPr>
            <w:tcW w:w="226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3D2F86" w14:textId="77777777" w:rsidR="006B7D00" w:rsidRPr="006B7D00" w:rsidRDefault="006B7D00" w:rsidP="00A93211">
            <w:pPr>
              <w:rPr>
                <w:rFonts w:cstheme="minorHAnsi"/>
                <w:b/>
                <w:color w:val="000000" w:themeColor="text1"/>
                <w:szCs w:val="18"/>
              </w:rPr>
            </w:pPr>
          </w:p>
          <w:p w14:paraId="3DD87563" w14:textId="24C30255" w:rsidR="00A93211" w:rsidRPr="006B7D00" w:rsidRDefault="00A93211" w:rsidP="00A93211">
            <w:pPr>
              <w:rPr>
                <w:rFonts w:cstheme="minorHAnsi"/>
                <w:color w:val="FFFFFF" w:themeColor="background1"/>
                <w:szCs w:val="18"/>
              </w:rPr>
            </w:pPr>
            <w:r w:rsidRPr="006B7D00">
              <w:rPr>
                <w:rFonts w:cstheme="minorHAnsi"/>
                <w:b/>
                <w:color w:val="000000" w:themeColor="text1"/>
                <w:szCs w:val="18"/>
              </w:rPr>
              <w:t>SEMESTRE 3</w:t>
            </w:r>
          </w:p>
        </w:tc>
        <w:tc>
          <w:tcPr>
            <w:tcW w:w="26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1C21AB" w14:textId="77777777" w:rsidR="00A93211" w:rsidRPr="006B7D00" w:rsidRDefault="00A93211" w:rsidP="00451FA5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269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447AA2" w14:textId="77777777" w:rsidR="00A93211" w:rsidRPr="006B7D00" w:rsidRDefault="00A93211" w:rsidP="00451FA5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868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2166B3" w14:textId="77777777" w:rsidR="00A93211" w:rsidRPr="006B7D00" w:rsidRDefault="00A93211" w:rsidP="00451FA5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537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6DD6AB" w14:textId="77777777" w:rsidR="00A93211" w:rsidRPr="006B7D00" w:rsidRDefault="00A93211" w:rsidP="00451FA5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538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18D1187E" w14:textId="77777777" w:rsidR="00A93211" w:rsidRPr="006B7D00" w:rsidRDefault="00A93211" w:rsidP="00451FA5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25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A5605C" w14:textId="77777777" w:rsidR="00A93211" w:rsidRPr="006B7D00" w:rsidRDefault="00A93211" w:rsidP="00451FA5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</w:tr>
      <w:tr w:rsidR="00A93211" w:rsidRPr="00F50DB1" w14:paraId="7DC85CF4" w14:textId="77777777" w:rsidTr="001361F0">
        <w:trPr>
          <w:trHeight w:val="57"/>
        </w:trPr>
        <w:tc>
          <w:tcPr>
            <w:tcW w:w="2265" w:type="pct"/>
            <w:gridSpan w:val="2"/>
            <w:shd w:val="clear" w:color="auto" w:fill="A6A6A6" w:themeFill="background1" w:themeFillShade="A6"/>
            <w:vAlign w:val="center"/>
          </w:tcPr>
          <w:p w14:paraId="6E28F7EE" w14:textId="77777777" w:rsidR="00A93211" w:rsidRPr="00F50DB1" w:rsidRDefault="00A93211" w:rsidP="00A93211">
            <w:pPr>
              <w:rPr>
                <w:rFonts w:cstheme="minorHAnsi"/>
                <w:b/>
                <w:sz w:val="20"/>
              </w:rPr>
            </w:pPr>
            <w:r w:rsidRPr="00F50DB1">
              <w:rPr>
                <w:rFonts w:cstheme="minorHAnsi"/>
                <w:b/>
                <w:sz w:val="20"/>
              </w:rPr>
              <w:t xml:space="preserve">MINEURE : </w:t>
            </w:r>
            <w:r w:rsidRPr="00A5747A">
              <w:rPr>
                <w:rFonts w:cstheme="minorHAnsi"/>
                <w:b/>
                <w:sz w:val="20"/>
              </w:rPr>
              <w:t>Histoire et Territoires</w:t>
            </w:r>
          </w:p>
        </w:tc>
        <w:tc>
          <w:tcPr>
            <w:tcW w:w="266" w:type="pct"/>
            <w:gridSpan w:val="2"/>
            <w:shd w:val="clear" w:color="auto" w:fill="A6A6A6" w:themeFill="background1" w:themeFillShade="A6"/>
            <w:vAlign w:val="center"/>
          </w:tcPr>
          <w:p w14:paraId="34BC4BE4" w14:textId="77777777" w:rsidR="00A93211" w:rsidRPr="00F50DB1" w:rsidRDefault="00A93211" w:rsidP="00A93211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69" w:type="pct"/>
            <w:gridSpan w:val="3"/>
            <w:shd w:val="clear" w:color="auto" w:fill="A6A6A6" w:themeFill="background1" w:themeFillShade="A6"/>
            <w:vAlign w:val="center"/>
          </w:tcPr>
          <w:p w14:paraId="36B828FE" w14:textId="77777777" w:rsidR="00A93211" w:rsidRPr="00F50DB1" w:rsidRDefault="00A93211" w:rsidP="00A93211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68" w:type="pct"/>
            <w:gridSpan w:val="3"/>
            <w:shd w:val="clear" w:color="auto" w:fill="A6A6A6" w:themeFill="background1" w:themeFillShade="A6"/>
            <w:vAlign w:val="center"/>
          </w:tcPr>
          <w:p w14:paraId="520976D5" w14:textId="77777777" w:rsidR="00A93211" w:rsidRPr="00F50DB1" w:rsidRDefault="00A93211" w:rsidP="00A93211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37" w:type="pct"/>
            <w:gridSpan w:val="2"/>
            <w:shd w:val="clear" w:color="auto" w:fill="A6A6A6" w:themeFill="background1" w:themeFillShade="A6"/>
          </w:tcPr>
          <w:p w14:paraId="0B31DAF2" w14:textId="77777777" w:rsidR="00A93211" w:rsidRPr="00F50DB1" w:rsidRDefault="00A93211" w:rsidP="00A93211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38" w:type="pct"/>
            <w:gridSpan w:val="3"/>
            <w:shd w:val="clear" w:color="auto" w:fill="A6A6A6" w:themeFill="background1" w:themeFillShade="A6"/>
          </w:tcPr>
          <w:p w14:paraId="257A6151" w14:textId="77777777" w:rsidR="00A93211" w:rsidRPr="00F50DB1" w:rsidRDefault="00A93211" w:rsidP="00A93211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58" w:type="pct"/>
            <w:gridSpan w:val="2"/>
            <w:shd w:val="clear" w:color="auto" w:fill="A6A6A6" w:themeFill="background1" w:themeFillShade="A6"/>
            <w:vAlign w:val="center"/>
          </w:tcPr>
          <w:p w14:paraId="12A923A0" w14:textId="3761294E" w:rsidR="00A93211" w:rsidRPr="00F50DB1" w:rsidRDefault="00A93211" w:rsidP="00A93211">
            <w:pPr>
              <w:jc w:val="center"/>
              <w:rPr>
                <w:rFonts w:cstheme="minorHAnsi"/>
                <w:b/>
                <w:sz w:val="20"/>
              </w:rPr>
            </w:pPr>
            <w:r w:rsidRPr="00F50DB1">
              <w:rPr>
                <w:rFonts w:cstheme="minorHAnsi"/>
                <w:b/>
                <w:sz w:val="20"/>
              </w:rPr>
              <w:t>10</w:t>
            </w:r>
          </w:p>
        </w:tc>
      </w:tr>
      <w:tr w:rsidR="00256653" w:rsidRPr="00F50DB1" w14:paraId="5CC4871F" w14:textId="77777777" w:rsidTr="001361F0">
        <w:trPr>
          <w:trHeight w:val="57"/>
        </w:trPr>
        <w:tc>
          <w:tcPr>
            <w:tcW w:w="2265" w:type="pct"/>
            <w:gridSpan w:val="2"/>
            <w:shd w:val="clear" w:color="auto" w:fill="auto"/>
            <w:vAlign w:val="center"/>
          </w:tcPr>
          <w:p w14:paraId="44C17389" w14:textId="4DC90E1A" w:rsidR="00565B6D" w:rsidRPr="00AC6F05" w:rsidRDefault="00565B6D" w:rsidP="00A61535">
            <w:pPr>
              <w:rPr>
                <w:rFonts w:cstheme="minorHAnsi"/>
                <w:sz w:val="20"/>
                <w:szCs w:val="24"/>
              </w:rPr>
            </w:pPr>
            <w:r w:rsidRPr="00A61535">
              <w:rPr>
                <w:rFonts w:cstheme="minorHAnsi"/>
                <w:sz w:val="20"/>
              </w:rPr>
              <w:t>La Gaule et les âges des métaux (Protohistoire)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4C7A2C48" w14:textId="2F65F64D" w:rsidR="00256653" w:rsidRDefault="00256653" w:rsidP="0025665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="Calibri"/>
                <w:sz w:val="20"/>
              </w:rPr>
              <w:t>18</w:t>
            </w:r>
          </w:p>
        </w:tc>
        <w:tc>
          <w:tcPr>
            <w:tcW w:w="269" w:type="pct"/>
            <w:gridSpan w:val="3"/>
            <w:shd w:val="clear" w:color="auto" w:fill="auto"/>
            <w:vAlign w:val="center"/>
          </w:tcPr>
          <w:p w14:paraId="06019403" w14:textId="75A6A975" w:rsidR="00256653" w:rsidRPr="00F50DB1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A61535">
              <w:rPr>
                <w:rFonts w:cstheme="minorHAnsi"/>
                <w:sz w:val="20"/>
              </w:rPr>
              <w:t>20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14:paraId="0597E001" w14:textId="6F65524A" w:rsidR="00256653" w:rsidRPr="00F50DB1" w:rsidRDefault="00256653" w:rsidP="00565B6D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 xml:space="preserve">TE (60) </w:t>
            </w:r>
            <w:r w:rsidR="0017220B">
              <w:rPr>
                <w:rFonts w:cstheme="minorHAnsi"/>
                <w:sz w:val="20"/>
              </w:rPr>
              <w:t>4</w:t>
            </w:r>
            <w:r w:rsidRPr="00253FDE">
              <w:rPr>
                <w:rFonts w:cstheme="minorHAnsi"/>
                <w:sz w:val="20"/>
              </w:rPr>
              <w:t>h + CC (40)</w:t>
            </w:r>
          </w:p>
        </w:tc>
        <w:tc>
          <w:tcPr>
            <w:tcW w:w="537" w:type="pct"/>
            <w:gridSpan w:val="2"/>
            <w:vAlign w:val="center"/>
          </w:tcPr>
          <w:p w14:paraId="2E794095" w14:textId="73BA2FB5" w:rsidR="00256653" w:rsidRPr="00F50DB1" w:rsidRDefault="00256653" w:rsidP="00565B6D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TE (100)</w:t>
            </w:r>
            <w:r w:rsidR="0017220B">
              <w:rPr>
                <w:rFonts w:cstheme="minorHAnsi"/>
                <w:sz w:val="20"/>
              </w:rPr>
              <w:t>4</w:t>
            </w:r>
            <w:r w:rsidRPr="00253FDE">
              <w:rPr>
                <w:rFonts w:cstheme="minorHAnsi"/>
                <w:sz w:val="20"/>
              </w:rPr>
              <w:t>h</w:t>
            </w:r>
          </w:p>
        </w:tc>
        <w:tc>
          <w:tcPr>
            <w:tcW w:w="538" w:type="pct"/>
            <w:gridSpan w:val="3"/>
            <w:vAlign w:val="center"/>
          </w:tcPr>
          <w:p w14:paraId="7CAF7322" w14:textId="318FCC80" w:rsidR="00256653" w:rsidRPr="00F50DB1" w:rsidRDefault="00256653" w:rsidP="00565B6D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TE (60) 2h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71E0EBD7" w14:textId="69CF2E14" w:rsidR="00256653" w:rsidRPr="00253FDE" w:rsidRDefault="00256653" w:rsidP="00565B6D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5</w:t>
            </w:r>
          </w:p>
        </w:tc>
      </w:tr>
      <w:tr w:rsidR="00256653" w:rsidRPr="00F50DB1" w14:paraId="30C918D2" w14:textId="77777777" w:rsidTr="001361F0">
        <w:trPr>
          <w:trHeight w:val="57"/>
        </w:trPr>
        <w:tc>
          <w:tcPr>
            <w:tcW w:w="22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9E397" w14:textId="5CED848C" w:rsidR="00256653" w:rsidRPr="00AC6F05" w:rsidRDefault="00256653" w:rsidP="00A61535">
            <w:pPr>
              <w:rPr>
                <w:rFonts w:cstheme="minorHAnsi"/>
                <w:sz w:val="20"/>
                <w:szCs w:val="24"/>
              </w:rPr>
            </w:pPr>
            <w:r w:rsidRPr="00A61535">
              <w:rPr>
                <w:rFonts w:cstheme="minorHAnsi"/>
                <w:sz w:val="20"/>
              </w:rPr>
              <w:t>Histoire culturelle </w:t>
            </w:r>
          </w:p>
        </w:tc>
        <w:tc>
          <w:tcPr>
            <w:tcW w:w="2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CDD8B" w14:textId="1F02CD6C" w:rsidR="00256653" w:rsidRDefault="00256653" w:rsidP="0025665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="Calibri"/>
                <w:sz w:val="20"/>
              </w:rPr>
              <w:t>18</w:t>
            </w:r>
          </w:p>
        </w:tc>
        <w:tc>
          <w:tcPr>
            <w:tcW w:w="26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BCE1F" w14:textId="77777777" w:rsidR="00256653" w:rsidRPr="00F50DB1" w:rsidRDefault="00256653" w:rsidP="0025665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DF770B" w14:textId="48C5179B" w:rsidR="00256653" w:rsidRPr="00F50DB1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 xml:space="preserve">TE (100) </w:t>
            </w:r>
            <w:r w:rsidR="0017220B">
              <w:rPr>
                <w:rFonts w:cstheme="minorHAnsi"/>
                <w:sz w:val="20"/>
              </w:rPr>
              <w:t>3</w:t>
            </w:r>
            <w:r w:rsidRPr="00253FDE">
              <w:rPr>
                <w:rFonts w:cstheme="minorHAnsi"/>
                <w:sz w:val="20"/>
              </w:rPr>
              <w:t>h</w:t>
            </w:r>
          </w:p>
        </w:tc>
        <w:tc>
          <w:tcPr>
            <w:tcW w:w="537" w:type="pct"/>
            <w:gridSpan w:val="2"/>
            <w:tcBorders>
              <w:bottom w:val="single" w:sz="4" w:space="0" w:color="auto"/>
            </w:tcBorders>
          </w:tcPr>
          <w:p w14:paraId="6BE6BD88" w14:textId="4C278207" w:rsidR="00256653" w:rsidRPr="00F50DB1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 xml:space="preserve">TE (100) </w:t>
            </w:r>
            <w:r w:rsidR="0017220B">
              <w:rPr>
                <w:rFonts w:cstheme="minorHAnsi"/>
                <w:sz w:val="20"/>
              </w:rPr>
              <w:t>3</w:t>
            </w:r>
            <w:r w:rsidRPr="00253FDE">
              <w:rPr>
                <w:rFonts w:cstheme="minorHAnsi"/>
                <w:sz w:val="20"/>
              </w:rPr>
              <w:t>h</w:t>
            </w:r>
          </w:p>
        </w:tc>
        <w:tc>
          <w:tcPr>
            <w:tcW w:w="538" w:type="pct"/>
            <w:gridSpan w:val="3"/>
            <w:tcBorders>
              <w:bottom w:val="single" w:sz="4" w:space="0" w:color="auto"/>
            </w:tcBorders>
          </w:tcPr>
          <w:p w14:paraId="0E01F0C3" w14:textId="4D7718C4" w:rsidR="00256653" w:rsidRPr="00F50DB1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TE (100) 2h</w:t>
            </w:r>
          </w:p>
        </w:tc>
        <w:tc>
          <w:tcPr>
            <w:tcW w:w="2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E211C" w14:textId="4C27ADD3" w:rsidR="00256653" w:rsidRPr="00253FDE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5</w:t>
            </w:r>
          </w:p>
        </w:tc>
      </w:tr>
      <w:tr w:rsidR="00A93211" w:rsidRPr="006B7D00" w14:paraId="58E1F807" w14:textId="77777777" w:rsidTr="001361F0">
        <w:trPr>
          <w:trHeight w:val="57"/>
        </w:trPr>
        <w:tc>
          <w:tcPr>
            <w:tcW w:w="226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25D7E3" w14:textId="77777777" w:rsidR="00A93211" w:rsidRPr="006B7D00" w:rsidRDefault="00A93211" w:rsidP="00A93211">
            <w:pPr>
              <w:ind w:firstLine="82"/>
              <w:rPr>
                <w:rFonts w:ascii="Calibri" w:hAnsi="Calibri" w:cs="Calibri"/>
                <w:szCs w:val="18"/>
                <w:shd w:val="clear" w:color="auto" w:fill="FFFF00"/>
              </w:rPr>
            </w:pPr>
          </w:p>
          <w:p w14:paraId="1E035625" w14:textId="2F754ED1" w:rsidR="00A93211" w:rsidRPr="006B7D00" w:rsidRDefault="00A93211" w:rsidP="00A93211">
            <w:pPr>
              <w:ind w:firstLine="82"/>
              <w:rPr>
                <w:rFonts w:ascii="Calibri" w:hAnsi="Calibri" w:cs="Calibri"/>
                <w:szCs w:val="18"/>
                <w:shd w:val="clear" w:color="auto" w:fill="FFFF00"/>
              </w:rPr>
            </w:pPr>
            <w:r w:rsidRPr="006B7D00">
              <w:rPr>
                <w:rFonts w:cstheme="minorHAnsi"/>
                <w:b/>
                <w:color w:val="000000" w:themeColor="text1"/>
                <w:szCs w:val="18"/>
              </w:rPr>
              <w:t>SEMESTRE 4</w:t>
            </w:r>
          </w:p>
        </w:tc>
        <w:tc>
          <w:tcPr>
            <w:tcW w:w="26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0C8B62" w14:textId="77777777" w:rsidR="00A93211" w:rsidRPr="006B7D00" w:rsidRDefault="00A93211" w:rsidP="00A93211">
            <w:pPr>
              <w:jc w:val="center"/>
              <w:rPr>
                <w:rFonts w:cs="Calibri"/>
                <w:szCs w:val="18"/>
              </w:rPr>
            </w:pPr>
          </w:p>
        </w:tc>
        <w:tc>
          <w:tcPr>
            <w:tcW w:w="269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4BDC15" w14:textId="77777777" w:rsidR="00A93211" w:rsidRPr="006B7D00" w:rsidRDefault="00A93211" w:rsidP="00A93211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868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46F549" w14:textId="77777777" w:rsidR="00A93211" w:rsidRPr="006B7D00" w:rsidRDefault="00A93211" w:rsidP="00A93211">
            <w:pPr>
              <w:jc w:val="center"/>
              <w:rPr>
                <w:rFonts w:cs="Calibri"/>
                <w:szCs w:val="18"/>
              </w:rPr>
            </w:pPr>
          </w:p>
        </w:tc>
        <w:tc>
          <w:tcPr>
            <w:tcW w:w="537" w:type="pct"/>
            <w:gridSpan w:val="2"/>
            <w:tcBorders>
              <w:left w:val="nil"/>
              <w:right w:val="nil"/>
            </w:tcBorders>
            <w:vAlign w:val="center"/>
          </w:tcPr>
          <w:p w14:paraId="133CC6CA" w14:textId="77777777" w:rsidR="00A93211" w:rsidRPr="006B7D00" w:rsidRDefault="00A93211" w:rsidP="00A93211">
            <w:pPr>
              <w:jc w:val="center"/>
              <w:rPr>
                <w:rFonts w:cs="Calibri"/>
                <w:szCs w:val="18"/>
              </w:rPr>
            </w:pPr>
          </w:p>
        </w:tc>
        <w:tc>
          <w:tcPr>
            <w:tcW w:w="538" w:type="pct"/>
            <w:gridSpan w:val="3"/>
            <w:tcBorders>
              <w:left w:val="nil"/>
              <w:right w:val="nil"/>
            </w:tcBorders>
            <w:vAlign w:val="center"/>
          </w:tcPr>
          <w:p w14:paraId="1DA301FC" w14:textId="77777777" w:rsidR="00A93211" w:rsidRPr="006B7D00" w:rsidRDefault="00A93211" w:rsidP="00A93211">
            <w:pPr>
              <w:jc w:val="center"/>
              <w:rPr>
                <w:rFonts w:cs="Calibri"/>
                <w:szCs w:val="18"/>
              </w:rPr>
            </w:pPr>
          </w:p>
        </w:tc>
        <w:tc>
          <w:tcPr>
            <w:tcW w:w="25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8FE8C8" w14:textId="77777777" w:rsidR="00A93211" w:rsidRPr="006B7D00" w:rsidRDefault="00A93211" w:rsidP="00A93211">
            <w:pPr>
              <w:jc w:val="center"/>
              <w:rPr>
                <w:rFonts w:cstheme="minorHAnsi"/>
                <w:szCs w:val="18"/>
                <w:highlight w:val="yellow"/>
              </w:rPr>
            </w:pPr>
          </w:p>
        </w:tc>
      </w:tr>
      <w:tr w:rsidR="00387E42" w:rsidRPr="00F50DB1" w14:paraId="1B54190F" w14:textId="77777777" w:rsidTr="001361F0">
        <w:trPr>
          <w:trHeight w:val="57"/>
        </w:trPr>
        <w:tc>
          <w:tcPr>
            <w:tcW w:w="2265" w:type="pct"/>
            <w:gridSpan w:val="2"/>
            <w:shd w:val="clear" w:color="auto" w:fill="A6A6A6" w:themeFill="background1" w:themeFillShade="A6"/>
            <w:vAlign w:val="center"/>
          </w:tcPr>
          <w:p w14:paraId="6AF491C8" w14:textId="77777777" w:rsidR="009C7D88" w:rsidRPr="00F50DB1" w:rsidRDefault="009C7D88" w:rsidP="009C7D88">
            <w:pPr>
              <w:rPr>
                <w:rFonts w:cstheme="minorHAnsi"/>
                <w:b/>
                <w:sz w:val="20"/>
              </w:rPr>
            </w:pPr>
            <w:r w:rsidRPr="00F50DB1">
              <w:rPr>
                <w:rFonts w:cstheme="minorHAnsi"/>
                <w:b/>
                <w:sz w:val="20"/>
              </w:rPr>
              <w:t xml:space="preserve">MINEURE : </w:t>
            </w:r>
            <w:r w:rsidRPr="00A5747A">
              <w:rPr>
                <w:rFonts w:cstheme="minorHAnsi"/>
                <w:b/>
                <w:sz w:val="20"/>
              </w:rPr>
              <w:t>Histoire et Territoires</w:t>
            </w:r>
          </w:p>
        </w:tc>
        <w:tc>
          <w:tcPr>
            <w:tcW w:w="266" w:type="pct"/>
            <w:gridSpan w:val="2"/>
            <w:shd w:val="clear" w:color="auto" w:fill="A6A6A6" w:themeFill="background1" w:themeFillShade="A6"/>
            <w:vAlign w:val="center"/>
          </w:tcPr>
          <w:p w14:paraId="43899214" w14:textId="77777777" w:rsidR="009C7D88" w:rsidRPr="00F50DB1" w:rsidRDefault="009C7D88" w:rsidP="009C7D88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65" w:type="pct"/>
            <w:gridSpan w:val="2"/>
            <w:shd w:val="clear" w:color="auto" w:fill="A6A6A6" w:themeFill="background1" w:themeFillShade="A6"/>
            <w:vAlign w:val="center"/>
          </w:tcPr>
          <w:p w14:paraId="0FB5DCD0" w14:textId="77777777" w:rsidR="009C7D88" w:rsidRPr="00F50DB1" w:rsidRDefault="009C7D88" w:rsidP="009C7D88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72" w:type="pct"/>
            <w:gridSpan w:val="4"/>
            <w:shd w:val="clear" w:color="auto" w:fill="A6A6A6" w:themeFill="background1" w:themeFillShade="A6"/>
            <w:vAlign w:val="center"/>
          </w:tcPr>
          <w:p w14:paraId="4EE4DF58" w14:textId="77777777" w:rsidR="009C7D88" w:rsidRPr="00F50DB1" w:rsidRDefault="009C7D88" w:rsidP="009C7D88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37" w:type="pct"/>
            <w:gridSpan w:val="2"/>
            <w:shd w:val="clear" w:color="auto" w:fill="A6A6A6" w:themeFill="background1" w:themeFillShade="A6"/>
          </w:tcPr>
          <w:p w14:paraId="6E4BE9BE" w14:textId="77777777" w:rsidR="009C7D88" w:rsidRPr="00F50DB1" w:rsidRDefault="009C7D88" w:rsidP="009C7D88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38" w:type="pct"/>
            <w:gridSpan w:val="3"/>
            <w:shd w:val="clear" w:color="auto" w:fill="A6A6A6" w:themeFill="background1" w:themeFillShade="A6"/>
          </w:tcPr>
          <w:p w14:paraId="75806882" w14:textId="77777777" w:rsidR="009C7D88" w:rsidRPr="00F50DB1" w:rsidRDefault="009C7D88" w:rsidP="009C7D88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58" w:type="pct"/>
            <w:gridSpan w:val="2"/>
            <w:shd w:val="clear" w:color="auto" w:fill="A6A6A6" w:themeFill="background1" w:themeFillShade="A6"/>
            <w:vAlign w:val="center"/>
          </w:tcPr>
          <w:p w14:paraId="715314DB" w14:textId="2483F5FB" w:rsidR="009C7D88" w:rsidRPr="00F50DB1" w:rsidRDefault="009C7D88" w:rsidP="009C7D88">
            <w:pPr>
              <w:jc w:val="center"/>
              <w:rPr>
                <w:rFonts w:cstheme="minorHAnsi"/>
                <w:b/>
                <w:sz w:val="20"/>
              </w:rPr>
            </w:pPr>
            <w:r w:rsidRPr="00F50DB1">
              <w:rPr>
                <w:rFonts w:cstheme="minorHAnsi"/>
                <w:b/>
                <w:sz w:val="20"/>
              </w:rPr>
              <w:t>10</w:t>
            </w:r>
          </w:p>
        </w:tc>
      </w:tr>
      <w:tr w:rsidR="00256653" w:rsidRPr="00F50DB1" w14:paraId="23180635" w14:textId="77777777" w:rsidTr="001361F0">
        <w:trPr>
          <w:trHeight w:val="57"/>
        </w:trPr>
        <w:tc>
          <w:tcPr>
            <w:tcW w:w="2265" w:type="pct"/>
            <w:gridSpan w:val="2"/>
            <w:shd w:val="clear" w:color="auto" w:fill="auto"/>
            <w:vAlign w:val="center"/>
          </w:tcPr>
          <w:p w14:paraId="2B1E41B0" w14:textId="6E8FB7FF" w:rsidR="00256653" w:rsidRDefault="00256653" w:rsidP="00A61535">
            <w:pPr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cstheme="minorHAnsi"/>
                <w:sz w:val="20"/>
              </w:rPr>
              <w:t>Histoire régionale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42CAD8E0" w14:textId="1A9298AA" w:rsidR="00256653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18</w:t>
            </w: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7AEEDE57" w14:textId="04F7824F" w:rsidR="00256653" w:rsidRPr="00F50DB1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20</w:t>
            </w:r>
          </w:p>
        </w:tc>
        <w:tc>
          <w:tcPr>
            <w:tcW w:w="872" w:type="pct"/>
            <w:gridSpan w:val="4"/>
            <w:shd w:val="clear" w:color="auto" w:fill="auto"/>
          </w:tcPr>
          <w:p w14:paraId="38D4AF0F" w14:textId="22B435E3" w:rsidR="00256653" w:rsidRPr="00F50DB1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 xml:space="preserve">TE (60) </w:t>
            </w:r>
            <w:r w:rsidR="0017220B">
              <w:rPr>
                <w:rFonts w:cstheme="minorHAnsi"/>
                <w:sz w:val="20"/>
              </w:rPr>
              <w:t>4</w:t>
            </w:r>
            <w:r w:rsidRPr="00253FDE">
              <w:rPr>
                <w:rFonts w:cstheme="minorHAnsi"/>
                <w:sz w:val="20"/>
              </w:rPr>
              <w:t>h + CC (40)</w:t>
            </w:r>
          </w:p>
        </w:tc>
        <w:tc>
          <w:tcPr>
            <w:tcW w:w="537" w:type="pct"/>
            <w:gridSpan w:val="2"/>
          </w:tcPr>
          <w:p w14:paraId="524CAB3D" w14:textId="76841C27" w:rsidR="00256653" w:rsidRPr="00F50DB1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 xml:space="preserve">TE (100) </w:t>
            </w:r>
            <w:r w:rsidR="0017220B">
              <w:rPr>
                <w:rFonts w:cstheme="minorHAnsi"/>
                <w:sz w:val="20"/>
              </w:rPr>
              <w:t>4</w:t>
            </w:r>
            <w:r w:rsidRPr="00253FDE">
              <w:rPr>
                <w:rFonts w:cstheme="minorHAnsi"/>
                <w:sz w:val="20"/>
              </w:rPr>
              <w:t>h</w:t>
            </w:r>
          </w:p>
        </w:tc>
        <w:tc>
          <w:tcPr>
            <w:tcW w:w="538" w:type="pct"/>
            <w:gridSpan w:val="3"/>
          </w:tcPr>
          <w:p w14:paraId="6252265D" w14:textId="35271E3D" w:rsidR="00256653" w:rsidRPr="00F50DB1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TE (60) 2h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0496AA83" w14:textId="24092848" w:rsidR="00256653" w:rsidRPr="00253FDE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5</w:t>
            </w:r>
          </w:p>
        </w:tc>
      </w:tr>
      <w:tr w:rsidR="005322B1" w:rsidRPr="00F50DB1" w14:paraId="45EC6F63" w14:textId="77777777" w:rsidTr="001361F0">
        <w:trPr>
          <w:trHeight w:val="57"/>
        </w:trPr>
        <w:tc>
          <w:tcPr>
            <w:tcW w:w="2265" w:type="pct"/>
            <w:gridSpan w:val="2"/>
            <w:shd w:val="clear" w:color="auto" w:fill="auto"/>
            <w:vAlign w:val="center"/>
          </w:tcPr>
          <w:p w14:paraId="7D28AF10" w14:textId="294F83DB" w:rsidR="005322B1" w:rsidRDefault="005322B1" w:rsidP="00A61535">
            <w:pPr>
              <w:rPr>
                <w:rFonts w:ascii="Calibri" w:hAnsi="Calibri" w:cs="Calibri"/>
                <w:sz w:val="20"/>
                <w:szCs w:val="20"/>
              </w:rPr>
            </w:pPr>
            <w:r w:rsidRPr="00A61535">
              <w:rPr>
                <w:rFonts w:cstheme="minorHAnsi"/>
                <w:sz w:val="20"/>
              </w:rPr>
              <w:t>Territoire et sociétés – 2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1CD10229" w14:textId="6A822553" w:rsidR="005322B1" w:rsidRDefault="005322B1" w:rsidP="005322B1">
            <w:pPr>
              <w:jc w:val="center"/>
              <w:rPr>
                <w:rFonts w:cstheme="minorHAnsi"/>
                <w:sz w:val="20"/>
              </w:rPr>
            </w:pPr>
            <w:r w:rsidRPr="00123410">
              <w:rPr>
                <w:rFonts w:cs="Calibri"/>
                <w:sz w:val="20"/>
              </w:rPr>
              <w:t>18</w:t>
            </w: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194C906D" w14:textId="77777777" w:rsidR="005322B1" w:rsidRPr="00F50DB1" w:rsidRDefault="005322B1" w:rsidP="005322B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72" w:type="pct"/>
            <w:gridSpan w:val="4"/>
            <w:shd w:val="clear" w:color="auto" w:fill="auto"/>
          </w:tcPr>
          <w:p w14:paraId="294D5B8C" w14:textId="45390A71" w:rsidR="005322B1" w:rsidRPr="00F50DB1" w:rsidRDefault="005322B1" w:rsidP="005322B1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TE (</w:t>
            </w:r>
            <w:r w:rsidR="00256653" w:rsidRPr="00253FDE">
              <w:rPr>
                <w:rFonts w:cstheme="minorHAnsi"/>
                <w:sz w:val="20"/>
              </w:rPr>
              <w:t>10</w:t>
            </w:r>
            <w:r w:rsidRPr="00253FDE">
              <w:rPr>
                <w:rFonts w:cstheme="minorHAnsi"/>
                <w:sz w:val="20"/>
              </w:rPr>
              <w:t xml:space="preserve">0) </w:t>
            </w:r>
            <w:r w:rsidR="0017220B">
              <w:rPr>
                <w:rFonts w:cstheme="minorHAnsi"/>
                <w:sz w:val="20"/>
              </w:rPr>
              <w:t>3</w:t>
            </w:r>
            <w:r w:rsidRPr="00253FDE">
              <w:rPr>
                <w:rFonts w:cstheme="minorHAnsi"/>
                <w:sz w:val="20"/>
              </w:rPr>
              <w:t>h</w:t>
            </w:r>
          </w:p>
        </w:tc>
        <w:tc>
          <w:tcPr>
            <w:tcW w:w="537" w:type="pct"/>
            <w:gridSpan w:val="2"/>
          </w:tcPr>
          <w:p w14:paraId="17BDDB4F" w14:textId="385257B5" w:rsidR="005322B1" w:rsidRPr="00F50DB1" w:rsidRDefault="005322B1" w:rsidP="005322B1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TE (</w:t>
            </w:r>
            <w:r w:rsidR="00256653" w:rsidRPr="00253FDE">
              <w:rPr>
                <w:rFonts w:cstheme="minorHAnsi"/>
                <w:sz w:val="20"/>
              </w:rPr>
              <w:t>10</w:t>
            </w:r>
            <w:r w:rsidRPr="00253FDE">
              <w:rPr>
                <w:rFonts w:cstheme="minorHAnsi"/>
                <w:sz w:val="20"/>
              </w:rPr>
              <w:t xml:space="preserve">0) </w:t>
            </w:r>
            <w:r w:rsidR="0017220B">
              <w:rPr>
                <w:rFonts w:cstheme="minorHAnsi"/>
                <w:sz w:val="20"/>
              </w:rPr>
              <w:t>3</w:t>
            </w:r>
            <w:r w:rsidRPr="00253FDE">
              <w:rPr>
                <w:rFonts w:cstheme="minorHAnsi"/>
                <w:sz w:val="20"/>
              </w:rPr>
              <w:t>h</w:t>
            </w:r>
          </w:p>
        </w:tc>
        <w:tc>
          <w:tcPr>
            <w:tcW w:w="538" w:type="pct"/>
            <w:gridSpan w:val="3"/>
          </w:tcPr>
          <w:p w14:paraId="69932A2E" w14:textId="7F8B6746" w:rsidR="005322B1" w:rsidRPr="00F50DB1" w:rsidRDefault="005322B1" w:rsidP="005322B1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TE (</w:t>
            </w:r>
            <w:r w:rsidR="00256653" w:rsidRPr="00253FDE">
              <w:rPr>
                <w:rFonts w:cstheme="minorHAnsi"/>
                <w:sz w:val="20"/>
              </w:rPr>
              <w:t>10</w:t>
            </w:r>
            <w:r w:rsidRPr="00253FDE">
              <w:rPr>
                <w:rFonts w:cstheme="minorHAnsi"/>
                <w:sz w:val="20"/>
              </w:rPr>
              <w:t>0) 2h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4DC627A9" w14:textId="0E5B0F3A" w:rsidR="005322B1" w:rsidRPr="00253FDE" w:rsidRDefault="005322B1" w:rsidP="005322B1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5</w:t>
            </w:r>
          </w:p>
        </w:tc>
      </w:tr>
      <w:tr w:rsidR="005322B1" w:rsidRPr="006B7D00" w14:paraId="614430F6" w14:textId="77777777" w:rsidTr="001361F0">
        <w:trPr>
          <w:trHeight w:val="57"/>
        </w:trPr>
        <w:tc>
          <w:tcPr>
            <w:tcW w:w="226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A494F6" w14:textId="77777777" w:rsidR="005322B1" w:rsidRPr="006B7D00" w:rsidRDefault="005322B1" w:rsidP="005322B1">
            <w:pPr>
              <w:rPr>
                <w:rFonts w:ascii="Verdana" w:hAnsi="Verdana"/>
                <w:b/>
                <w:color w:val="009B90"/>
                <w:szCs w:val="18"/>
              </w:rPr>
            </w:pPr>
          </w:p>
          <w:p w14:paraId="605BB935" w14:textId="5B0C9B17" w:rsidR="005322B1" w:rsidRPr="006B7D00" w:rsidRDefault="005322B1" w:rsidP="0081797A">
            <w:pPr>
              <w:rPr>
                <w:rFonts w:cstheme="minorHAnsi"/>
                <w:color w:val="FFFFFF" w:themeColor="background1"/>
                <w:szCs w:val="18"/>
              </w:rPr>
            </w:pPr>
            <w:r w:rsidRPr="006B7D00">
              <w:rPr>
                <w:rFonts w:cstheme="minorHAnsi"/>
                <w:b/>
                <w:color w:val="000000" w:themeColor="text1"/>
                <w:szCs w:val="18"/>
              </w:rPr>
              <w:t>SEMESTRE 5</w:t>
            </w:r>
          </w:p>
        </w:tc>
        <w:tc>
          <w:tcPr>
            <w:tcW w:w="26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DD2209" w14:textId="77777777" w:rsidR="005322B1" w:rsidRPr="006B7D00" w:rsidRDefault="005322B1" w:rsidP="005322B1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269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6F8FCE" w14:textId="77777777" w:rsidR="005322B1" w:rsidRPr="006B7D00" w:rsidRDefault="005322B1" w:rsidP="005322B1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868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ECB831" w14:textId="77777777" w:rsidR="005322B1" w:rsidRPr="006B7D00" w:rsidRDefault="005322B1" w:rsidP="005322B1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537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62E813" w14:textId="77777777" w:rsidR="005322B1" w:rsidRPr="006B7D00" w:rsidRDefault="005322B1" w:rsidP="005322B1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538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526DE430" w14:textId="77777777" w:rsidR="005322B1" w:rsidRPr="006B7D00" w:rsidRDefault="005322B1" w:rsidP="005322B1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25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D7E39F" w14:textId="77777777" w:rsidR="005322B1" w:rsidRPr="006B7D00" w:rsidRDefault="005322B1" w:rsidP="005322B1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</w:tr>
      <w:tr w:rsidR="005322B1" w:rsidRPr="00F50DB1" w14:paraId="4E3B3B25" w14:textId="77777777" w:rsidTr="001361F0">
        <w:trPr>
          <w:trHeight w:val="57"/>
        </w:trPr>
        <w:tc>
          <w:tcPr>
            <w:tcW w:w="2265" w:type="pct"/>
            <w:gridSpan w:val="2"/>
            <w:shd w:val="clear" w:color="auto" w:fill="A6A6A6" w:themeFill="background1" w:themeFillShade="A6"/>
            <w:vAlign w:val="center"/>
          </w:tcPr>
          <w:p w14:paraId="279A7327" w14:textId="77777777" w:rsidR="005322B1" w:rsidRPr="00F50DB1" w:rsidRDefault="005322B1" w:rsidP="005322B1">
            <w:pPr>
              <w:rPr>
                <w:rFonts w:cstheme="minorHAnsi"/>
                <w:b/>
                <w:sz w:val="20"/>
              </w:rPr>
            </w:pPr>
            <w:r w:rsidRPr="00F50DB1">
              <w:rPr>
                <w:rFonts w:cstheme="minorHAnsi"/>
                <w:b/>
                <w:sz w:val="20"/>
              </w:rPr>
              <w:t xml:space="preserve">MINEURE : </w:t>
            </w:r>
            <w:r w:rsidRPr="00A5747A">
              <w:rPr>
                <w:rFonts w:cstheme="minorHAnsi"/>
                <w:b/>
                <w:sz w:val="20"/>
              </w:rPr>
              <w:t>Histoire et Territoires</w:t>
            </w:r>
          </w:p>
        </w:tc>
        <w:tc>
          <w:tcPr>
            <w:tcW w:w="266" w:type="pct"/>
            <w:gridSpan w:val="2"/>
            <w:shd w:val="clear" w:color="auto" w:fill="A6A6A6" w:themeFill="background1" w:themeFillShade="A6"/>
            <w:vAlign w:val="center"/>
          </w:tcPr>
          <w:p w14:paraId="6B4055CA" w14:textId="77777777" w:rsidR="005322B1" w:rsidRPr="00F50DB1" w:rsidRDefault="005322B1" w:rsidP="005322B1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69" w:type="pct"/>
            <w:gridSpan w:val="3"/>
            <w:shd w:val="clear" w:color="auto" w:fill="A6A6A6" w:themeFill="background1" w:themeFillShade="A6"/>
            <w:vAlign w:val="center"/>
          </w:tcPr>
          <w:p w14:paraId="1E28102F" w14:textId="77777777" w:rsidR="005322B1" w:rsidRPr="00F50DB1" w:rsidRDefault="005322B1" w:rsidP="005322B1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68" w:type="pct"/>
            <w:gridSpan w:val="3"/>
            <w:shd w:val="clear" w:color="auto" w:fill="A6A6A6" w:themeFill="background1" w:themeFillShade="A6"/>
            <w:vAlign w:val="center"/>
          </w:tcPr>
          <w:p w14:paraId="0201A0D6" w14:textId="77777777" w:rsidR="005322B1" w:rsidRPr="00F50DB1" w:rsidRDefault="005322B1" w:rsidP="005322B1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37" w:type="pct"/>
            <w:gridSpan w:val="2"/>
            <w:shd w:val="clear" w:color="auto" w:fill="A6A6A6" w:themeFill="background1" w:themeFillShade="A6"/>
          </w:tcPr>
          <w:p w14:paraId="5686B4D5" w14:textId="77777777" w:rsidR="005322B1" w:rsidRPr="00F50DB1" w:rsidRDefault="005322B1" w:rsidP="005322B1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38" w:type="pct"/>
            <w:gridSpan w:val="3"/>
            <w:shd w:val="clear" w:color="auto" w:fill="A6A6A6" w:themeFill="background1" w:themeFillShade="A6"/>
          </w:tcPr>
          <w:p w14:paraId="5142B220" w14:textId="77777777" w:rsidR="005322B1" w:rsidRPr="00F50DB1" w:rsidRDefault="005322B1" w:rsidP="005322B1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58" w:type="pct"/>
            <w:gridSpan w:val="2"/>
            <w:shd w:val="clear" w:color="auto" w:fill="A6A6A6" w:themeFill="background1" w:themeFillShade="A6"/>
            <w:vAlign w:val="center"/>
          </w:tcPr>
          <w:p w14:paraId="08D42926" w14:textId="1A588713" w:rsidR="005322B1" w:rsidRPr="00F50DB1" w:rsidRDefault="005322B1" w:rsidP="005322B1">
            <w:pPr>
              <w:jc w:val="center"/>
              <w:rPr>
                <w:rFonts w:cstheme="minorHAnsi"/>
                <w:b/>
                <w:sz w:val="20"/>
              </w:rPr>
            </w:pPr>
            <w:r w:rsidRPr="00F50DB1">
              <w:rPr>
                <w:rFonts w:cstheme="minorHAnsi"/>
                <w:b/>
                <w:sz w:val="20"/>
              </w:rPr>
              <w:t>10</w:t>
            </w:r>
          </w:p>
        </w:tc>
      </w:tr>
      <w:tr w:rsidR="005322B1" w:rsidRPr="00F50DB1" w14:paraId="0AC189A2" w14:textId="77777777" w:rsidTr="001361F0">
        <w:trPr>
          <w:trHeight w:val="57"/>
        </w:trPr>
        <w:tc>
          <w:tcPr>
            <w:tcW w:w="2265" w:type="pct"/>
            <w:gridSpan w:val="2"/>
            <w:shd w:val="clear" w:color="auto" w:fill="auto"/>
            <w:vAlign w:val="center"/>
          </w:tcPr>
          <w:p w14:paraId="5344C9E2" w14:textId="6EF04629" w:rsidR="005322B1" w:rsidRPr="00A61535" w:rsidRDefault="005322B1" w:rsidP="00123410">
            <w:pPr>
              <w:ind w:left="82"/>
              <w:rPr>
                <w:rFonts w:cstheme="minorHAnsi"/>
                <w:sz w:val="20"/>
              </w:rPr>
            </w:pPr>
            <w:r w:rsidRPr="00A61535">
              <w:rPr>
                <w:rFonts w:cstheme="minorHAnsi"/>
                <w:sz w:val="20"/>
              </w:rPr>
              <w:t>Histoire de la Méditerranée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1101B24E" w14:textId="12C08FBA" w:rsidR="005322B1" w:rsidRPr="00253FDE" w:rsidRDefault="005322B1" w:rsidP="005322B1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18</w:t>
            </w:r>
          </w:p>
        </w:tc>
        <w:tc>
          <w:tcPr>
            <w:tcW w:w="269" w:type="pct"/>
            <w:gridSpan w:val="3"/>
            <w:shd w:val="clear" w:color="auto" w:fill="auto"/>
            <w:vAlign w:val="center"/>
          </w:tcPr>
          <w:p w14:paraId="09220D97" w14:textId="00569DBA" w:rsidR="005322B1" w:rsidRPr="00253FDE" w:rsidRDefault="005322B1" w:rsidP="005322B1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20</w:t>
            </w:r>
          </w:p>
        </w:tc>
        <w:tc>
          <w:tcPr>
            <w:tcW w:w="868" w:type="pct"/>
            <w:gridSpan w:val="3"/>
            <w:shd w:val="clear" w:color="auto" w:fill="auto"/>
          </w:tcPr>
          <w:p w14:paraId="7A70169E" w14:textId="49FB9F9B" w:rsidR="005322B1" w:rsidRPr="00253FDE" w:rsidRDefault="005322B1" w:rsidP="005322B1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 xml:space="preserve">TE (60) </w:t>
            </w:r>
            <w:r w:rsidR="0017220B">
              <w:rPr>
                <w:rFonts w:cstheme="minorHAnsi"/>
                <w:sz w:val="20"/>
              </w:rPr>
              <w:t>4</w:t>
            </w:r>
            <w:r w:rsidRPr="00253FDE">
              <w:rPr>
                <w:rFonts w:cstheme="minorHAnsi"/>
                <w:sz w:val="20"/>
              </w:rPr>
              <w:t>h + CC (</w:t>
            </w:r>
            <w:r w:rsidR="00256653" w:rsidRPr="00253FDE">
              <w:rPr>
                <w:rFonts w:cstheme="minorHAnsi"/>
                <w:sz w:val="20"/>
              </w:rPr>
              <w:t>4</w:t>
            </w:r>
            <w:r w:rsidRPr="00253FDE">
              <w:rPr>
                <w:rFonts w:cstheme="minorHAnsi"/>
                <w:sz w:val="20"/>
              </w:rPr>
              <w:t>0)</w:t>
            </w:r>
          </w:p>
        </w:tc>
        <w:tc>
          <w:tcPr>
            <w:tcW w:w="537" w:type="pct"/>
            <w:gridSpan w:val="2"/>
          </w:tcPr>
          <w:p w14:paraId="3920B784" w14:textId="5526E9E1" w:rsidR="005322B1" w:rsidRPr="00253FDE" w:rsidRDefault="005322B1" w:rsidP="005322B1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TE (</w:t>
            </w:r>
            <w:r w:rsidR="00256653" w:rsidRPr="00253FDE">
              <w:rPr>
                <w:rFonts w:cstheme="minorHAnsi"/>
                <w:sz w:val="20"/>
              </w:rPr>
              <w:t>10</w:t>
            </w:r>
            <w:r w:rsidRPr="00253FDE">
              <w:rPr>
                <w:rFonts w:cstheme="minorHAnsi"/>
                <w:sz w:val="20"/>
              </w:rPr>
              <w:t xml:space="preserve">0) </w:t>
            </w:r>
            <w:r w:rsidR="0017220B">
              <w:rPr>
                <w:rFonts w:cstheme="minorHAnsi"/>
                <w:sz w:val="20"/>
              </w:rPr>
              <w:t>4</w:t>
            </w:r>
            <w:r w:rsidRPr="00253FDE">
              <w:rPr>
                <w:rFonts w:cstheme="minorHAnsi"/>
                <w:sz w:val="20"/>
              </w:rPr>
              <w:t>h</w:t>
            </w:r>
          </w:p>
        </w:tc>
        <w:tc>
          <w:tcPr>
            <w:tcW w:w="531" w:type="pct"/>
            <w:gridSpan w:val="2"/>
          </w:tcPr>
          <w:p w14:paraId="372D1034" w14:textId="377A2379" w:rsidR="005322B1" w:rsidRPr="00F50DB1" w:rsidRDefault="005322B1" w:rsidP="005322B1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TE (</w:t>
            </w:r>
            <w:r w:rsidR="00256653" w:rsidRPr="00253FDE">
              <w:rPr>
                <w:rFonts w:cstheme="minorHAnsi"/>
                <w:sz w:val="20"/>
              </w:rPr>
              <w:t>6</w:t>
            </w:r>
            <w:r w:rsidRPr="00253FDE">
              <w:rPr>
                <w:rFonts w:cstheme="minorHAnsi"/>
                <w:sz w:val="20"/>
              </w:rPr>
              <w:t>0) 2h</w:t>
            </w:r>
          </w:p>
        </w:tc>
        <w:tc>
          <w:tcPr>
            <w:tcW w:w="264" w:type="pct"/>
            <w:gridSpan w:val="3"/>
            <w:shd w:val="clear" w:color="auto" w:fill="auto"/>
            <w:vAlign w:val="center"/>
          </w:tcPr>
          <w:p w14:paraId="56D37F25" w14:textId="75ADCD1B" w:rsidR="005322B1" w:rsidRPr="00253FDE" w:rsidRDefault="005322B1" w:rsidP="005322B1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5</w:t>
            </w:r>
          </w:p>
        </w:tc>
      </w:tr>
      <w:tr w:rsidR="001361F0" w:rsidRPr="00F47D14" w14:paraId="28258ADA" w14:textId="77777777" w:rsidTr="001361F0">
        <w:trPr>
          <w:trHeight w:val="57"/>
        </w:trPr>
        <w:tc>
          <w:tcPr>
            <w:tcW w:w="22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5D67E" w14:textId="52E0D3A5" w:rsidR="001361F0" w:rsidRPr="00F47D14" w:rsidRDefault="001361F0" w:rsidP="00D17AD8">
            <w:pPr>
              <w:ind w:left="82"/>
              <w:rPr>
                <w:rFonts w:cstheme="minorHAnsi"/>
                <w:sz w:val="20"/>
              </w:rPr>
            </w:pPr>
            <w:r w:rsidRPr="00F47D14">
              <w:rPr>
                <w:rFonts w:ascii="Calibri" w:eastAsia="Calibri" w:hAnsi="Calibri" w:cs="Calibri"/>
                <w:sz w:val="20"/>
              </w:rPr>
              <w:t>Méthodologie Histoire contemporaine du XX</w:t>
            </w:r>
            <w:r w:rsidRPr="00F47D14">
              <w:rPr>
                <w:rFonts w:ascii="Calibri" w:eastAsia="Calibri" w:hAnsi="Calibri" w:cs="Calibri"/>
                <w:sz w:val="20"/>
                <w:vertAlign w:val="superscript"/>
              </w:rPr>
              <w:t>e</w:t>
            </w:r>
            <w:r w:rsidRPr="00F47D14">
              <w:rPr>
                <w:rFonts w:ascii="Calibri" w:eastAsia="Calibri" w:hAnsi="Calibri" w:cs="Calibri"/>
                <w:sz w:val="20"/>
              </w:rPr>
              <w:t xml:space="preserve"> siècle</w:t>
            </w:r>
            <w:r w:rsidRPr="0052393C">
              <w:rPr>
                <w:rFonts w:ascii="Calibri" w:eastAsia="Calibri" w:hAnsi="Calibri" w:cs="Calibri"/>
                <w:color w:val="FF0000"/>
                <w:sz w:val="20"/>
              </w:rPr>
              <w:t>*</w:t>
            </w:r>
          </w:p>
        </w:tc>
        <w:tc>
          <w:tcPr>
            <w:tcW w:w="2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27723" w14:textId="77777777" w:rsidR="001361F0" w:rsidRPr="00F47D14" w:rsidRDefault="001361F0" w:rsidP="00D17AD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6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171FA" w14:textId="77777777" w:rsidR="001361F0" w:rsidRPr="00F47D14" w:rsidRDefault="001361F0" w:rsidP="00D17AD8">
            <w:pPr>
              <w:jc w:val="center"/>
              <w:rPr>
                <w:rFonts w:cstheme="minorHAnsi"/>
                <w:sz w:val="20"/>
              </w:rPr>
            </w:pPr>
            <w:r w:rsidRPr="00F47D14">
              <w:rPr>
                <w:rFonts w:ascii="Calibri" w:eastAsia="Calibri" w:hAnsi="Calibri" w:cs="Calibri"/>
                <w:sz w:val="20"/>
              </w:rPr>
              <w:t>27</w:t>
            </w:r>
          </w:p>
        </w:tc>
        <w:tc>
          <w:tcPr>
            <w:tcW w:w="86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5E4BD4" w14:textId="77777777" w:rsidR="001361F0" w:rsidRPr="00F47D14" w:rsidRDefault="001361F0" w:rsidP="00D17AD8">
            <w:pPr>
              <w:jc w:val="center"/>
              <w:rPr>
                <w:rFonts w:cstheme="minorHAnsi"/>
                <w:sz w:val="20"/>
              </w:rPr>
            </w:pPr>
            <w:r w:rsidRPr="00F47D14">
              <w:rPr>
                <w:rFonts w:ascii="Calibri" w:eastAsia="Calibri" w:hAnsi="Calibri" w:cs="Calibri"/>
                <w:sz w:val="20"/>
              </w:rPr>
              <w:t>TE (60) 4h + CC (40)</w:t>
            </w:r>
          </w:p>
        </w:tc>
        <w:tc>
          <w:tcPr>
            <w:tcW w:w="537" w:type="pct"/>
            <w:gridSpan w:val="2"/>
            <w:tcBorders>
              <w:bottom w:val="single" w:sz="4" w:space="0" w:color="auto"/>
            </w:tcBorders>
          </w:tcPr>
          <w:p w14:paraId="0B8FCCD9" w14:textId="77777777" w:rsidR="001361F0" w:rsidRPr="00F47D14" w:rsidRDefault="001361F0" w:rsidP="00D17AD8">
            <w:pPr>
              <w:jc w:val="center"/>
              <w:rPr>
                <w:rFonts w:cstheme="minorHAnsi"/>
                <w:sz w:val="20"/>
              </w:rPr>
            </w:pPr>
            <w:r w:rsidRPr="00F47D14">
              <w:rPr>
                <w:rFonts w:ascii="Calibri" w:eastAsia="Calibri" w:hAnsi="Calibri" w:cs="Calibri"/>
                <w:sz w:val="20"/>
              </w:rPr>
              <w:t>TE (100) 4h</w:t>
            </w: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</w:tcPr>
          <w:p w14:paraId="26B26997" w14:textId="77777777" w:rsidR="001361F0" w:rsidRPr="00F47D14" w:rsidRDefault="001361F0" w:rsidP="00D17AD8">
            <w:pPr>
              <w:jc w:val="center"/>
              <w:rPr>
                <w:rFonts w:cstheme="minorHAnsi"/>
                <w:sz w:val="20"/>
              </w:rPr>
            </w:pPr>
            <w:r w:rsidRPr="00F47D14">
              <w:rPr>
                <w:rFonts w:cstheme="minorHAnsi"/>
                <w:sz w:val="20"/>
              </w:rPr>
              <w:t>TE (60) 2h</w:t>
            </w:r>
          </w:p>
        </w:tc>
        <w:tc>
          <w:tcPr>
            <w:tcW w:w="26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987A5" w14:textId="77777777" w:rsidR="001361F0" w:rsidRPr="00F47D14" w:rsidRDefault="001361F0" w:rsidP="00D17AD8">
            <w:pPr>
              <w:jc w:val="center"/>
              <w:rPr>
                <w:rFonts w:cstheme="minorHAnsi"/>
                <w:sz w:val="20"/>
              </w:rPr>
            </w:pPr>
            <w:r w:rsidRPr="00F47D14">
              <w:rPr>
                <w:rFonts w:ascii="Calibri" w:eastAsia="Calibri" w:hAnsi="Calibri" w:cs="Calibri"/>
                <w:sz w:val="20"/>
              </w:rPr>
              <w:t>5</w:t>
            </w:r>
          </w:p>
        </w:tc>
      </w:tr>
      <w:tr w:rsidR="001361F0" w14:paraId="47958D45" w14:textId="77777777" w:rsidTr="001361F0">
        <w:trPr>
          <w:trHeight w:val="57"/>
        </w:trPr>
        <w:tc>
          <w:tcPr>
            <w:tcW w:w="5000" w:type="pct"/>
            <w:gridSpan w:val="17"/>
            <w:tcBorders>
              <w:left w:val="nil"/>
              <w:bottom w:val="nil"/>
              <w:right w:val="nil"/>
            </w:tcBorders>
          </w:tcPr>
          <w:p w14:paraId="55480931" w14:textId="05940BFB" w:rsidR="001361F0" w:rsidRDefault="001361F0" w:rsidP="001361F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color w:val="FF0000"/>
                <w:sz w:val="20"/>
              </w:rPr>
              <w:t xml:space="preserve">* en 2025, anticipation des épreuves du CAPES à Bac+3 ; adaptation temporaire. </w:t>
            </w:r>
          </w:p>
        </w:tc>
      </w:tr>
      <w:tr w:rsidR="006B7D00" w:rsidRPr="006B7D00" w14:paraId="3F131FFD" w14:textId="77777777" w:rsidTr="001361F0">
        <w:tblPrEx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2265" w:type="pct"/>
            <w:gridSpan w:val="2"/>
            <w:tcBorders>
              <w:top w:val="nil"/>
              <w:left w:val="nil"/>
              <w:right w:val="nil"/>
            </w:tcBorders>
          </w:tcPr>
          <w:p w14:paraId="2A3AFE30" w14:textId="77777777" w:rsidR="006B7D00" w:rsidRPr="006B7D00" w:rsidRDefault="006B7D00" w:rsidP="00AC7768">
            <w:pPr>
              <w:rPr>
                <w:rFonts w:ascii="Verdana" w:hAnsi="Verdana"/>
                <w:b/>
                <w:color w:val="009B90"/>
                <w:szCs w:val="18"/>
              </w:rPr>
            </w:pPr>
          </w:p>
          <w:p w14:paraId="34363541" w14:textId="4FF41AF4" w:rsidR="006B7D00" w:rsidRPr="006B7D00" w:rsidRDefault="006B7D00" w:rsidP="00AC7768">
            <w:pPr>
              <w:rPr>
                <w:rFonts w:cstheme="minorHAnsi"/>
                <w:color w:val="FFFFFF" w:themeColor="background1"/>
                <w:szCs w:val="18"/>
              </w:rPr>
            </w:pPr>
            <w:r w:rsidRPr="006B7D00">
              <w:rPr>
                <w:rFonts w:cstheme="minorHAnsi"/>
                <w:b/>
                <w:color w:val="000000" w:themeColor="text1"/>
                <w:szCs w:val="18"/>
              </w:rPr>
              <w:t>SEMESTRE 6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right w:val="nil"/>
            </w:tcBorders>
          </w:tcPr>
          <w:p w14:paraId="1EA5D2D6" w14:textId="77777777" w:rsidR="006B7D00" w:rsidRPr="006B7D00" w:rsidRDefault="006B7D00" w:rsidP="00AC7768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nil"/>
              <w:right w:val="nil"/>
            </w:tcBorders>
          </w:tcPr>
          <w:p w14:paraId="5A961583" w14:textId="77777777" w:rsidR="006B7D00" w:rsidRPr="006B7D00" w:rsidRDefault="006B7D00" w:rsidP="00AC7768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868" w:type="pct"/>
            <w:gridSpan w:val="3"/>
            <w:tcBorders>
              <w:top w:val="nil"/>
              <w:left w:val="nil"/>
              <w:right w:val="nil"/>
            </w:tcBorders>
          </w:tcPr>
          <w:p w14:paraId="4AC41E27" w14:textId="77777777" w:rsidR="006B7D00" w:rsidRPr="006B7D00" w:rsidRDefault="006B7D00" w:rsidP="00AC7768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right w:val="nil"/>
            </w:tcBorders>
          </w:tcPr>
          <w:p w14:paraId="60C596A8" w14:textId="77777777" w:rsidR="006B7D00" w:rsidRPr="006B7D00" w:rsidRDefault="006B7D00" w:rsidP="00AC7768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right w:val="nil"/>
            </w:tcBorders>
          </w:tcPr>
          <w:p w14:paraId="173198BB" w14:textId="77777777" w:rsidR="006B7D00" w:rsidRPr="006B7D00" w:rsidRDefault="006B7D00" w:rsidP="00AC7768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264" w:type="pct"/>
            <w:gridSpan w:val="3"/>
            <w:tcBorders>
              <w:top w:val="nil"/>
              <w:left w:val="nil"/>
              <w:right w:val="nil"/>
            </w:tcBorders>
          </w:tcPr>
          <w:p w14:paraId="64BCEE69" w14:textId="77777777" w:rsidR="006B7D00" w:rsidRPr="006B7D00" w:rsidRDefault="006B7D00" w:rsidP="00AC7768">
            <w:pPr>
              <w:jc w:val="center"/>
              <w:rPr>
                <w:rFonts w:cstheme="minorHAnsi"/>
                <w:color w:val="FFFFFF" w:themeColor="background1"/>
                <w:szCs w:val="18"/>
              </w:rPr>
            </w:pPr>
          </w:p>
        </w:tc>
      </w:tr>
      <w:tr w:rsidR="009C7D88" w:rsidRPr="00F50DB1" w14:paraId="242B4A48" w14:textId="77777777" w:rsidTr="001361F0">
        <w:trPr>
          <w:trHeight w:val="57"/>
        </w:trPr>
        <w:tc>
          <w:tcPr>
            <w:tcW w:w="2265" w:type="pct"/>
            <w:gridSpan w:val="2"/>
            <w:shd w:val="clear" w:color="auto" w:fill="A6A6A6" w:themeFill="background1" w:themeFillShade="A6"/>
            <w:vAlign w:val="center"/>
          </w:tcPr>
          <w:p w14:paraId="6C27148E" w14:textId="77777777" w:rsidR="009C7D88" w:rsidRPr="00F50DB1" w:rsidRDefault="009C7D88" w:rsidP="00E86C26">
            <w:pPr>
              <w:rPr>
                <w:rFonts w:cstheme="minorHAnsi"/>
                <w:b/>
                <w:sz w:val="20"/>
              </w:rPr>
            </w:pPr>
            <w:r w:rsidRPr="00F50DB1">
              <w:rPr>
                <w:rFonts w:cstheme="minorHAnsi"/>
                <w:b/>
                <w:sz w:val="20"/>
              </w:rPr>
              <w:t xml:space="preserve">MINEURE : </w:t>
            </w:r>
            <w:r w:rsidRPr="00A5747A">
              <w:rPr>
                <w:rFonts w:cstheme="minorHAnsi"/>
                <w:b/>
                <w:sz w:val="20"/>
              </w:rPr>
              <w:t>Histoire et Territoires</w:t>
            </w:r>
          </w:p>
        </w:tc>
        <w:tc>
          <w:tcPr>
            <w:tcW w:w="266" w:type="pct"/>
            <w:gridSpan w:val="2"/>
            <w:shd w:val="clear" w:color="auto" w:fill="A6A6A6" w:themeFill="background1" w:themeFillShade="A6"/>
            <w:vAlign w:val="center"/>
          </w:tcPr>
          <w:p w14:paraId="324C76A9" w14:textId="77777777" w:rsidR="009C7D88" w:rsidRPr="00F50DB1" w:rsidRDefault="009C7D88" w:rsidP="00E86C26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69" w:type="pct"/>
            <w:gridSpan w:val="3"/>
            <w:shd w:val="clear" w:color="auto" w:fill="A6A6A6" w:themeFill="background1" w:themeFillShade="A6"/>
            <w:vAlign w:val="center"/>
          </w:tcPr>
          <w:p w14:paraId="3A70FA9A" w14:textId="77777777" w:rsidR="009C7D88" w:rsidRPr="00F50DB1" w:rsidRDefault="009C7D88" w:rsidP="00E86C26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74" w:type="pct"/>
            <w:gridSpan w:val="4"/>
            <w:shd w:val="clear" w:color="auto" w:fill="A6A6A6" w:themeFill="background1" w:themeFillShade="A6"/>
            <w:vAlign w:val="center"/>
          </w:tcPr>
          <w:p w14:paraId="1B4AAB2E" w14:textId="77777777" w:rsidR="009C7D88" w:rsidRPr="00F50DB1" w:rsidRDefault="009C7D88" w:rsidP="00E86C26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35" w:type="pct"/>
            <w:gridSpan w:val="2"/>
            <w:shd w:val="clear" w:color="auto" w:fill="A6A6A6" w:themeFill="background1" w:themeFillShade="A6"/>
          </w:tcPr>
          <w:p w14:paraId="3828DAC4" w14:textId="77777777" w:rsidR="009C7D88" w:rsidRPr="00F50DB1" w:rsidRDefault="009C7D88" w:rsidP="00E86C26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36" w:type="pct"/>
            <w:gridSpan w:val="3"/>
            <w:shd w:val="clear" w:color="auto" w:fill="A6A6A6" w:themeFill="background1" w:themeFillShade="A6"/>
          </w:tcPr>
          <w:p w14:paraId="324A33C6" w14:textId="77777777" w:rsidR="009C7D88" w:rsidRPr="00F50DB1" w:rsidRDefault="009C7D88" w:rsidP="00E86C26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55" w:type="pct"/>
            <w:shd w:val="clear" w:color="auto" w:fill="A6A6A6" w:themeFill="background1" w:themeFillShade="A6"/>
            <w:vAlign w:val="center"/>
          </w:tcPr>
          <w:p w14:paraId="125D6653" w14:textId="34300C07" w:rsidR="009C7D88" w:rsidRPr="00F50DB1" w:rsidRDefault="009C7D88" w:rsidP="00E86C26">
            <w:pPr>
              <w:jc w:val="center"/>
              <w:rPr>
                <w:rFonts w:cstheme="minorHAnsi"/>
                <w:b/>
                <w:sz w:val="20"/>
              </w:rPr>
            </w:pPr>
            <w:r w:rsidRPr="00F50DB1">
              <w:rPr>
                <w:rFonts w:cstheme="minorHAnsi"/>
                <w:b/>
                <w:sz w:val="20"/>
              </w:rPr>
              <w:t>10</w:t>
            </w:r>
          </w:p>
        </w:tc>
      </w:tr>
      <w:tr w:rsidR="00256653" w:rsidRPr="00256653" w14:paraId="30C494F6" w14:textId="77777777" w:rsidTr="001361F0">
        <w:trPr>
          <w:trHeight w:val="57"/>
        </w:trPr>
        <w:tc>
          <w:tcPr>
            <w:tcW w:w="2265" w:type="pct"/>
            <w:gridSpan w:val="2"/>
            <w:shd w:val="clear" w:color="auto" w:fill="auto"/>
            <w:vAlign w:val="center"/>
          </w:tcPr>
          <w:p w14:paraId="69D2F74C" w14:textId="2CC2482F" w:rsidR="00256653" w:rsidRPr="00A61535" w:rsidRDefault="00256653" w:rsidP="00A61535">
            <w:pPr>
              <w:rPr>
                <w:rFonts w:cstheme="minorHAnsi"/>
                <w:sz w:val="20"/>
              </w:rPr>
            </w:pPr>
            <w:r w:rsidRPr="00A61535">
              <w:rPr>
                <w:rFonts w:cstheme="minorHAnsi"/>
                <w:sz w:val="20"/>
              </w:rPr>
              <w:t>Histoire de l’environnement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5D6604CF" w14:textId="3457F589" w:rsidR="00256653" w:rsidRPr="00253FDE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18</w:t>
            </w:r>
          </w:p>
        </w:tc>
        <w:tc>
          <w:tcPr>
            <w:tcW w:w="269" w:type="pct"/>
            <w:gridSpan w:val="3"/>
            <w:shd w:val="clear" w:color="auto" w:fill="auto"/>
            <w:vAlign w:val="center"/>
          </w:tcPr>
          <w:p w14:paraId="2DD3701D" w14:textId="2D736708" w:rsidR="00256653" w:rsidRPr="00253FDE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20</w:t>
            </w:r>
          </w:p>
        </w:tc>
        <w:tc>
          <w:tcPr>
            <w:tcW w:w="874" w:type="pct"/>
            <w:gridSpan w:val="4"/>
            <w:shd w:val="clear" w:color="auto" w:fill="auto"/>
          </w:tcPr>
          <w:p w14:paraId="2380C621" w14:textId="50E73E25" w:rsidR="00256653" w:rsidRPr="00253FDE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 xml:space="preserve">TE (60) </w:t>
            </w:r>
            <w:r w:rsidR="0017220B">
              <w:rPr>
                <w:rFonts w:cstheme="minorHAnsi"/>
                <w:sz w:val="20"/>
              </w:rPr>
              <w:t>4</w:t>
            </w:r>
            <w:r w:rsidRPr="00253FDE">
              <w:rPr>
                <w:rFonts w:cstheme="minorHAnsi"/>
                <w:sz w:val="20"/>
              </w:rPr>
              <w:t>h + CC (40)</w:t>
            </w:r>
          </w:p>
        </w:tc>
        <w:tc>
          <w:tcPr>
            <w:tcW w:w="535" w:type="pct"/>
            <w:gridSpan w:val="2"/>
          </w:tcPr>
          <w:p w14:paraId="1E3D9F4E" w14:textId="5247F060" w:rsidR="00256653" w:rsidRPr="00253FDE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 xml:space="preserve">TE (100) </w:t>
            </w:r>
            <w:r w:rsidR="0017220B">
              <w:rPr>
                <w:rFonts w:cstheme="minorHAnsi"/>
                <w:sz w:val="20"/>
              </w:rPr>
              <w:t>4</w:t>
            </w:r>
            <w:r w:rsidRPr="00253FDE">
              <w:rPr>
                <w:rFonts w:cstheme="minorHAnsi"/>
                <w:sz w:val="20"/>
              </w:rPr>
              <w:t>h</w:t>
            </w:r>
          </w:p>
        </w:tc>
        <w:tc>
          <w:tcPr>
            <w:tcW w:w="536" w:type="pct"/>
            <w:gridSpan w:val="3"/>
          </w:tcPr>
          <w:p w14:paraId="3D153978" w14:textId="223382CE" w:rsidR="00256653" w:rsidRPr="00253FDE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TE (60) 2h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24A8B08" w14:textId="56DE9ED9" w:rsidR="00256653" w:rsidRPr="00253FDE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5</w:t>
            </w:r>
          </w:p>
        </w:tc>
      </w:tr>
      <w:tr w:rsidR="00256653" w:rsidRPr="00F50DB1" w14:paraId="6451818A" w14:textId="77777777" w:rsidTr="001361F0">
        <w:trPr>
          <w:trHeight w:val="57"/>
        </w:trPr>
        <w:tc>
          <w:tcPr>
            <w:tcW w:w="2265" w:type="pct"/>
            <w:gridSpan w:val="2"/>
            <w:shd w:val="clear" w:color="auto" w:fill="auto"/>
            <w:vAlign w:val="center"/>
          </w:tcPr>
          <w:p w14:paraId="5FEFCFC0" w14:textId="70C636D3" w:rsidR="00256653" w:rsidRPr="00A61535" w:rsidRDefault="00256653" w:rsidP="00A61535">
            <w:pPr>
              <w:rPr>
                <w:rFonts w:cstheme="minorHAnsi"/>
                <w:sz w:val="20"/>
              </w:rPr>
            </w:pPr>
            <w:r w:rsidRPr="00A61535">
              <w:rPr>
                <w:rFonts w:cstheme="minorHAnsi"/>
                <w:sz w:val="20"/>
              </w:rPr>
              <w:t>Territoire et sociétés – 3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0E01D1D8" w14:textId="7F323AE7" w:rsidR="00256653" w:rsidRPr="00253FDE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18</w:t>
            </w:r>
          </w:p>
        </w:tc>
        <w:tc>
          <w:tcPr>
            <w:tcW w:w="269" w:type="pct"/>
            <w:gridSpan w:val="3"/>
            <w:shd w:val="clear" w:color="auto" w:fill="auto"/>
            <w:vAlign w:val="center"/>
          </w:tcPr>
          <w:p w14:paraId="76DBFDD1" w14:textId="77777777" w:rsidR="00256653" w:rsidRPr="00253FDE" w:rsidRDefault="00256653" w:rsidP="0025665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74" w:type="pct"/>
            <w:gridSpan w:val="4"/>
            <w:shd w:val="clear" w:color="auto" w:fill="auto"/>
          </w:tcPr>
          <w:p w14:paraId="70A53D86" w14:textId="2CDD7209" w:rsidR="00256653" w:rsidRPr="00253FDE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 xml:space="preserve">TE (100) </w:t>
            </w:r>
            <w:r w:rsidR="0017220B">
              <w:rPr>
                <w:rFonts w:cstheme="minorHAnsi"/>
                <w:sz w:val="20"/>
              </w:rPr>
              <w:t>3</w:t>
            </w:r>
            <w:r w:rsidRPr="00253FDE">
              <w:rPr>
                <w:rFonts w:cstheme="minorHAnsi"/>
                <w:sz w:val="20"/>
              </w:rPr>
              <w:t>h</w:t>
            </w:r>
          </w:p>
        </w:tc>
        <w:tc>
          <w:tcPr>
            <w:tcW w:w="535" w:type="pct"/>
            <w:gridSpan w:val="2"/>
          </w:tcPr>
          <w:p w14:paraId="0E362E9A" w14:textId="466C90F8" w:rsidR="00256653" w:rsidRPr="00253FDE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 xml:space="preserve">TE (100) </w:t>
            </w:r>
            <w:r w:rsidR="0017220B">
              <w:rPr>
                <w:rFonts w:cstheme="minorHAnsi"/>
                <w:sz w:val="20"/>
              </w:rPr>
              <w:t>3</w:t>
            </w:r>
            <w:r w:rsidRPr="00253FDE">
              <w:rPr>
                <w:rFonts w:cstheme="minorHAnsi"/>
                <w:sz w:val="20"/>
              </w:rPr>
              <w:t>h</w:t>
            </w:r>
          </w:p>
        </w:tc>
        <w:tc>
          <w:tcPr>
            <w:tcW w:w="536" w:type="pct"/>
            <w:gridSpan w:val="3"/>
          </w:tcPr>
          <w:p w14:paraId="4FA6733B" w14:textId="6F821386" w:rsidR="00256653" w:rsidRPr="00F50DB1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TE (100) 2h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F9F7B7F" w14:textId="3580E0EC" w:rsidR="00256653" w:rsidRDefault="00256653" w:rsidP="00256653">
            <w:pPr>
              <w:jc w:val="center"/>
              <w:rPr>
                <w:rFonts w:cstheme="minorHAnsi"/>
                <w:sz w:val="20"/>
              </w:rPr>
            </w:pPr>
            <w:r w:rsidRPr="00253FDE">
              <w:rPr>
                <w:rFonts w:cstheme="minorHAnsi"/>
                <w:sz w:val="20"/>
              </w:rPr>
              <w:t>5</w:t>
            </w:r>
          </w:p>
        </w:tc>
      </w:tr>
      <w:bookmarkEnd w:id="1"/>
    </w:tbl>
    <w:p w14:paraId="713BF74D" w14:textId="339B61BE" w:rsidR="005515A8" w:rsidRPr="00387E42" w:rsidRDefault="005515A8" w:rsidP="005515A8">
      <w:pPr>
        <w:rPr>
          <w:rFonts w:cstheme="minorHAnsi"/>
          <w:b/>
          <w:color w:val="000000" w:themeColor="text1"/>
          <w:sz w:val="2"/>
        </w:rPr>
      </w:pPr>
    </w:p>
    <w:sectPr w:rsidR="005515A8" w:rsidRPr="00387E42" w:rsidSect="00551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284" w:left="720" w:header="426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5EE9" w14:textId="77777777" w:rsidR="00C95E78" w:rsidRDefault="00C95E78" w:rsidP="001A265A">
      <w:pPr>
        <w:spacing w:after="0" w:line="240" w:lineRule="auto"/>
      </w:pPr>
      <w:r>
        <w:separator/>
      </w:r>
    </w:p>
  </w:endnote>
  <w:endnote w:type="continuationSeparator" w:id="0">
    <w:p w14:paraId="3769A4C9" w14:textId="77777777" w:rsidR="00C95E78" w:rsidRDefault="00C95E78" w:rsidP="001A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BBFF" w14:textId="77777777" w:rsidR="00447734" w:rsidRDefault="004477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7624" w14:textId="1F267289" w:rsidR="00417DFA" w:rsidRDefault="00417DFA" w:rsidP="006D601E">
    <w:pPr>
      <w:pStyle w:val="Pieddepage"/>
      <w:jc w:val="center"/>
    </w:pPr>
    <w:r>
      <w:rPr>
        <w:rFonts w:ascii="Verdana" w:hAnsi="Verdana"/>
        <w:noProof/>
        <w:sz w:val="24"/>
        <w:szCs w:val="24"/>
      </w:rPr>
      <w:drawing>
        <wp:anchor distT="0" distB="0" distL="114300" distR="114300" simplePos="0" relativeHeight="251675648" behindDoc="0" locked="0" layoutInCell="1" allowOverlap="1" wp14:anchorId="2104C23F" wp14:editId="32A90B71">
          <wp:simplePos x="0" y="0"/>
          <wp:positionH relativeFrom="page">
            <wp:posOffset>5461635</wp:posOffset>
          </wp:positionH>
          <wp:positionV relativeFrom="paragraph">
            <wp:posOffset>-5080</wp:posOffset>
          </wp:positionV>
          <wp:extent cx="2042433" cy="342900"/>
          <wp:effectExtent l="0" t="0" r="0" b="0"/>
          <wp:wrapNone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.logo_LETTRES_WEB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433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7255" w14:textId="786132DA" w:rsidR="00447734" w:rsidRDefault="00467C61" w:rsidP="00467C61">
    <w:pPr>
      <w:pStyle w:val="Pieddepage"/>
      <w:pBdr>
        <w:top w:val="single" w:sz="4" w:space="1" w:color="auto"/>
      </w:pBdr>
      <w:jc w:val="right"/>
    </w:pPr>
    <w:r>
      <w:rPr>
        <w:rFonts w:ascii="Verdana" w:hAnsi="Verdana"/>
        <w:b/>
        <w:noProof/>
        <w:color w:val="767171" w:themeColor="background2" w:themeShade="80"/>
        <w:sz w:val="20"/>
        <w:szCs w:val="24"/>
      </w:rPr>
      <w:drawing>
        <wp:inline distT="0" distB="0" distL="0" distR="0" wp14:anchorId="43E8CFC7" wp14:editId="5577E56D">
          <wp:extent cx="3190875" cy="38759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753" cy="408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FB42" w14:textId="77777777" w:rsidR="00C95E78" w:rsidRDefault="00C95E78" w:rsidP="001A265A">
      <w:pPr>
        <w:spacing w:after="0" w:line="240" w:lineRule="auto"/>
      </w:pPr>
      <w:r>
        <w:separator/>
      </w:r>
    </w:p>
  </w:footnote>
  <w:footnote w:type="continuationSeparator" w:id="0">
    <w:p w14:paraId="043C4F9F" w14:textId="77777777" w:rsidR="00C95E78" w:rsidRDefault="00C95E78" w:rsidP="001A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6219" w14:textId="3DB92D9B" w:rsidR="00447734" w:rsidRDefault="001361F0">
    <w:pPr>
      <w:pStyle w:val="En-tte"/>
    </w:pPr>
    <w:r>
      <w:rPr>
        <w:noProof/>
      </w:rPr>
      <w:pict w14:anchorId="2DDE21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8" type="#_x0000_t136" style="position:absolute;margin-left:0;margin-top:0;width:636.35pt;height:112.3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quette provis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6392" w14:textId="325BD4C1" w:rsidR="00417DFA" w:rsidRPr="001A265A" w:rsidRDefault="001361F0" w:rsidP="004873A7">
    <w:pPr>
      <w:pBdr>
        <w:bottom w:val="single" w:sz="4" w:space="1" w:color="auto"/>
      </w:pBdr>
      <w:tabs>
        <w:tab w:val="left" w:pos="1134"/>
        <w:tab w:val="left" w:pos="7080"/>
      </w:tabs>
    </w:pPr>
    <w:r>
      <w:rPr>
        <w:noProof/>
      </w:rPr>
      <w:pict w14:anchorId="264B50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9" type="#_x0000_t136" style="position:absolute;margin-left:0;margin-top:0;width:636.35pt;height:112.3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quette provisoire"/>
          <w10:wrap anchorx="margin" anchory="margin"/>
        </v:shape>
      </w:pict>
    </w:r>
    <w:r w:rsidR="00417DFA" w:rsidRPr="006B7D00">
      <w:rPr>
        <w:rFonts w:ascii="Verdana" w:hAnsi="Verdana"/>
        <w:b/>
        <w:noProof/>
        <w:color w:val="009B90"/>
        <w:szCs w:val="20"/>
      </w:rPr>
      <w:drawing>
        <wp:anchor distT="0" distB="0" distL="114300" distR="114300" simplePos="0" relativeHeight="251671552" behindDoc="0" locked="0" layoutInCell="1" allowOverlap="1" wp14:anchorId="36F7020F" wp14:editId="7599FA29">
          <wp:simplePos x="0" y="0"/>
          <wp:positionH relativeFrom="page">
            <wp:posOffset>109220</wp:posOffset>
          </wp:positionH>
          <wp:positionV relativeFrom="paragraph">
            <wp:posOffset>-139700</wp:posOffset>
          </wp:positionV>
          <wp:extent cx="988060" cy="581025"/>
          <wp:effectExtent l="0" t="0" r="2540" b="9525"/>
          <wp:wrapThrough wrapText="bothSides">
            <wp:wrapPolygon edited="0">
              <wp:start x="0" y="0"/>
              <wp:lineTo x="0" y="21246"/>
              <wp:lineTo x="21239" y="21246"/>
              <wp:lineTo x="21239" y="0"/>
              <wp:lineTo x="0" y="0"/>
            </wp:wrapPolygon>
          </wp:wrapThrough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. Logo_LETTRES_WEB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D00" w:rsidRPr="006B7D00">
      <w:rPr>
        <w:rFonts w:ascii="Verdana" w:hAnsi="Verdana"/>
        <w:b/>
        <w:color w:val="009B90"/>
        <w:szCs w:val="20"/>
      </w:rPr>
      <w:t>Mineure</w:t>
    </w:r>
    <w:r w:rsidR="00417DFA" w:rsidRPr="00387E42">
      <w:rPr>
        <w:rFonts w:ascii="Verdana" w:hAnsi="Verdana"/>
        <w:b/>
        <w:color w:val="009B90"/>
        <w:szCs w:val="20"/>
      </w:rPr>
      <w:t xml:space="preserve"> Histoire et Territoires (Bourg)</w:t>
    </w:r>
    <w:r w:rsidR="00417DFA" w:rsidRPr="00E73146">
      <w:rPr>
        <w:rFonts w:ascii="Verdana" w:hAnsi="Verdana"/>
        <w:sz w:val="24"/>
        <w:szCs w:val="24"/>
      </w:rPr>
      <w:br/>
    </w:r>
    <w:r w:rsidR="00417DFA" w:rsidRPr="002A2FAB">
      <w:rPr>
        <w:rFonts w:ascii="Verdana" w:hAnsi="Verdana"/>
        <w:b/>
        <w:color w:val="767171" w:themeColor="background2" w:themeShade="80"/>
        <w:sz w:val="20"/>
        <w:szCs w:val="24"/>
      </w:rPr>
      <w:t xml:space="preserve">Année </w:t>
    </w:r>
    <w:r w:rsidR="00417DFA">
      <w:rPr>
        <w:rFonts w:ascii="Verdana" w:hAnsi="Verdana"/>
        <w:b/>
        <w:color w:val="767171" w:themeColor="background2" w:themeShade="80"/>
        <w:sz w:val="20"/>
        <w:szCs w:val="24"/>
      </w:rPr>
      <w:t>u</w:t>
    </w:r>
    <w:r w:rsidR="00417DFA" w:rsidRPr="002A2FAB">
      <w:rPr>
        <w:rFonts w:ascii="Verdana" w:hAnsi="Verdana"/>
        <w:b/>
        <w:color w:val="767171" w:themeColor="background2" w:themeShade="80"/>
        <w:sz w:val="20"/>
        <w:szCs w:val="24"/>
      </w:rPr>
      <w:t>niversitaire 202</w:t>
    </w:r>
    <w:r w:rsidR="00A93211">
      <w:rPr>
        <w:rFonts w:ascii="Verdana" w:hAnsi="Verdana"/>
        <w:b/>
        <w:color w:val="767171" w:themeColor="background2" w:themeShade="80"/>
        <w:sz w:val="20"/>
        <w:szCs w:val="24"/>
      </w:rPr>
      <w:t>4</w:t>
    </w:r>
    <w:r w:rsidR="00417DFA" w:rsidRPr="002A2FAB">
      <w:rPr>
        <w:rFonts w:ascii="Verdana" w:hAnsi="Verdana"/>
        <w:b/>
        <w:color w:val="767171" w:themeColor="background2" w:themeShade="80"/>
        <w:sz w:val="20"/>
        <w:szCs w:val="24"/>
      </w:rPr>
      <w:t>-202</w:t>
    </w:r>
    <w:r w:rsidR="00A93211">
      <w:rPr>
        <w:rFonts w:ascii="Verdana" w:hAnsi="Verdana"/>
        <w:b/>
        <w:color w:val="767171" w:themeColor="background2" w:themeShade="80"/>
        <w:sz w:val="20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224E" w14:textId="1517E1AF" w:rsidR="006B7D00" w:rsidRDefault="00417DFA" w:rsidP="00467C61">
    <w:pPr>
      <w:tabs>
        <w:tab w:val="left" w:pos="1134"/>
        <w:tab w:val="left" w:pos="7080"/>
      </w:tabs>
      <w:rPr>
        <w:rFonts w:ascii="Verdana" w:hAnsi="Verdana"/>
        <w:b/>
        <w:color w:val="009B90"/>
        <w:sz w:val="28"/>
        <w:szCs w:val="24"/>
      </w:rPr>
    </w:pPr>
    <w:r w:rsidRPr="003214A6">
      <w:rPr>
        <w:noProof/>
        <w:color w:val="009B90"/>
        <w:sz w:val="52"/>
      </w:rPr>
      <w:drawing>
        <wp:anchor distT="0" distB="0" distL="114300" distR="114300" simplePos="0" relativeHeight="251677696" behindDoc="0" locked="0" layoutInCell="1" allowOverlap="1" wp14:anchorId="3A73DAF0" wp14:editId="35D2121C">
          <wp:simplePos x="0" y="0"/>
          <wp:positionH relativeFrom="page">
            <wp:posOffset>109220</wp:posOffset>
          </wp:positionH>
          <wp:positionV relativeFrom="paragraph">
            <wp:posOffset>98425</wp:posOffset>
          </wp:positionV>
          <wp:extent cx="988060" cy="581025"/>
          <wp:effectExtent l="0" t="0" r="2540" b="9525"/>
          <wp:wrapThrough wrapText="bothSides">
            <wp:wrapPolygon edited="0">
              <wp:start x="0" y="0"/>
              <wp:lineTo x="0" y="21246"/>
              <wp:lineTo x="21239" y="21246"/>
              <wp:lineTo x="21239" y="0"/>
              <wp:lineTo x="0" y="0"/>
            </wp:wrapPolygon>
          </wp:wrapThrough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. Logo_LETTRES_WEB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27F9">
      <w:rPr>
        <w:b/>
        <w:smallCaps/>
        <w:color w:val="009B90"/>
        <w:sz w:val="36"/>
      </w:rPr>
      <w:t xml:space="preserve">Faculté des </w:t>
    </w:r>
    <w:r w:rsidR="00423811">
      <w:rPr>
        <w:b/>
        <w:smallCaps/>
        <w:color w:val="009B90"/>
        <w:sz w:val="36"/>
      </w:rPr>
      <w:t>Humanités, Lettres et Sociétés</w:t>
    </w:r>
    <w:r w:rsidRPr="006B0AE4">
      <w:rPr>
        <w:b/>
        <w:color w:val="009B90"/>
        <w:sz w:val="44"/>
      </w:rPr>
      <w:br/>
    </w:r>
    <w:r w:rsidR="006B7D00">
      <w:rPr>
        <w:rFonts w:ascii="Verdana" w:hAnsi="Verdana"/>
        <w:b/>
        <w:color w:val="009B90"/>
        <w:sz w:val="28"/>
        <w:szCs w:val="24"/>
      </w:rPr>
      <w:t>Mineure Histoire et territoires</w:t>
    </w:r>
  </w:p>
  <w:p w14:paraId="3A0DB209" w14:textId="61243998" w:rsidR="00417DFA" w:rsidRPr="001A265A" w:rsidRDefault="00417DFA" w:rsidP="006B7D00">
    <w:pPr>
      <w:pBdr>
        <w:bottom w:val="single" w:sz="4" w:space="1" w:color="auto"/>
      </w:pBdr>
      <w:tabs>
        <w:tab w:val="left" w:pos="1134"/>
        <w:tab w:val="left" w:pos="7080"/>
      </w:tabs>
      <w:ind w:left="1134"/>
    </w:pPr>
    <w:r w:rsidRPr="004873A7">
      <w:rPr>
        <w:rFonts w:ascii="Verdana" w:hAnsi="Verdana"/>
        <w:b/>
        <w:color w:val="009B90"/>
        <w:sz w:val="24"/>
        <w:szCs w:val="24"/>
      </w:rPr>
      <w:t>Bo</w:t>
    </w:r>
    <w:r>
      <w:rPr>
        <w:rFonts w:ascii="Verdana" w:hAnsi="Verdana"/>
        <w:b/>
        <w:color w:val="009B90"/>
        <w:sz w:val="24"/>
        <w:szCs w:val="24"/>
      </w:rPr>
      <w:t>urg-en-Bresse</w:t>
    </w:r>
    <w:r>
      <w:rPr>
        <w:rFonts w:ascii="Verdana" w:hAnsi="Verdana"/>
        <w:b/>
        <w:color w:val="009B90"/>
        <w:sz w:val="24"/>
        <w:szCs w:val="24"/>
      </w:rPr>
      <w:tab/>
    </w:r>
    <w:r w:rsidRPr="00E73146">
      <w:rPr>
        <w:rFonts w:ascii="Verdana" w:hAnsi="Verdana"/>
        <w:sz w:val="24"/>
        <w:szCs w:val="24"/>
      </w:rPr>
      <w:br/>
    </w:r>
    <w:r w:rsidRPr="002A2FAB">
      <w:rPr>
        <w:rFonts w:ascii="Verdana" w:hAnsi="Verdana"/>
        <w:b/>
        <w:color w:val="767171" w:themeColor="background2" w:themeShade="80"/>
        <w:sz w:val="20"/>
        <w:szCs w:val="24"/>
      </w:rPr>
      <w:t xml:space="preserve">Année </w:t>
    </w:r>
    <w:r>
      <w:rPr>
        <w:rFonts w:ascii="Verdana" w:hAnsi="Verdana"/>
        <w:b/>
        <w:color w:val="767171" w:themeColor="background2" w:themeShade="80"/>
        <w:sz w:val="20"/>
        <w:szCs w:val="24"/>
      </w:rPr>
      <w:t>u</w:t>
    </w:r>
    <w:r w:rsidRPr="002A2FAB">
      <w:rPr>
        <w:rFonts w:ascii="Verdana" w:hAnsi="Verdana"/>
        <w:b/>
        <w:color w:val="767171" w:themeColor="background2" w:themeShade="80"/>
        <w:sz w:val="20"/>
        <w:szCs w:val="24"/>
      </w:rPr>
      <w:t>niversitaire 202</w:t>
    </w:r>
    <w:r w:rsidR="00467C61">
      <w:rPr>
        <w:rFonts w:ascii="Verdana" w:hAnsi="Verdana"/>
        <w:b/>
        <w:color w:val="767171" w:themeColor="background2" w:themeShade="80"/>
        <w:sz w:val="20"/>
        <w:szCs w:val="24"/>
      </w:rPr>
      <w:t>5</w:t>
    </w:r>
    <w:r w:rsidRPr="002A2FAB">
      <w:rPr>
        <w:rFonts w:ascii="Verdana" w:hAnsi="Verdana"/>
        <w:b/>
        <w:color w:val="767171" w:themeColor="background2" w:themeShade="80"/>
        <w:sz w:val="20"/>
        <w:szCs w:val="24"/>
      </w:rPr>
      <w:t>-202</w:t>
    </w:r>
    <w:r w:rsidR="00467C61">
      <w:rPr>
        <w:rFonts w:ascii="Verdana" w:hAnsi="Verdana"/>
        <w:b/>
        <w:color w:val="767171" w:themeColor="background2" w:themeShade="80"/>
        <w:sz w:val="20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4F0"/>
    <w:multiLevelType w:val="hybridMultilevel"/>
    <w:tmpl w:val="3F40D5F6"/>
    <w:lvl w:ilvl="0" w:tplc="CA8E5AAE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6B41"/>
    <w:multiLevelType w:val="hybridMultilevel"/>
    <w:tmpl w:val="5EC6411E"/>
    <w:lvl w:ilvl="0" w:tplc="8702EC1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015B"/>
    <w:multiLevelType w:val="hybridMultilevel"/>
    <w:tmpl w:val="7918EE44"/>
    <w:lvl w:ilvl="0" w:tplc="140A1A2C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9B9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30EB"/>
    <w:multiLevelType w:val="hybridMultilevel"/>
    <w:tmpl w:val="DD2A0D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C410C"/>
    <w:multiLevelType w:val="hybridMultilevel"/>
    <w:tmpl w:val="5E0C4C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944F5"/>
    <w:multiLevelType w:val="hybridMultilevel"/>
    <w:tmpl w:val="78666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E48EE"/>
    <w:multiLevelType w:val="hybridMultilevel"/>
    <w:tmpl w:val="3EEE97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41A36"/>
    <w:multiLevelType w:val="hybridMultilevel"/>
    <w:tmpl w:val="978AFC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17D6D"/>
    <w:multiLevelType w:val="hybridMultilevel"/>
    <w:tmpl w:val="2B2CB8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17B1B"/>
    <w:multiLevelType w:val="hybridMultilevel"/>
    <w:tmpl w:val="1C1483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1F6F"/>
    <w:multiLevelType w:val="hybridMultilevel"/>
    <w:tmpl w:val="5F8E20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E45C8"/>
    <w:multiLevelType w:val="hybridMultilevel"/>
    <w:tmpl w:val="ABC63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D602A"/>
    <w:multiLevelType w:val="hybridMultilevel"/>
    <w:tmpl w:val="0352B554"/>
    <w:lvl w:ilvl="0" w:tplc="1F9E71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4"/>
  </w:num>
  <w:num w:numId="9">
    <w:abstractNumId w:val="6"/>
  </w:num>
  <w:num w:numId="10">
    <w:abstractNumId w:val="8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BC"/>
    <w:rsid w:val="00074DFD"/>
    <w:rsid w:val="00087A78"/>
    <w:rsid w:val="000C1CF2"/>
    <w:rsid w:val="000E31F2"/>
    <w:rsid w:val="00115B9B"/>
    <w:rsid w:val="00123410"/>
    <w:rsid w:val="00132B82"/>
    <w:rsid w:val="001361F0"/>
    <w:rsid w:val="0017220B"/>
    <w:rsid w:val="00174C1A"/>
    <w:rsid w:val="001A265A"/>
    <w:rsid w:val="001B2177"/>
    <w:rsid w:val="001B4D2F"/>
    <w:rsid w:val="001B69E7"/>
    <w:rsid w:val="001C0010"/>
    <w:rsid w:val="001E7655"/>
    <w:rsid w:val="001F4C6B"/>
    <w:rsid w:val="00206505"/>
    <w:rsid w:val="00225C1F"/>
    <w:rsid w:val="002319F0"/>
    <w:rsid w:val="00237FCE"/>
    <w:rsid w:val="00253FDE"/>
    <w:rsid w:val="00254255"/>
    <w:rsid w:val="00256653"/>
    <w:rsid w:val="00263374"/>
    <w:rsid w:val="00290428"/>
    <w:rsid w:val="00290527"/>
    <w:rsid w:val="00291212"/>
    <w:rsid w:val="002929FF"/>
    <w:rsid w:val="00294291"/>
    <w:rsid w:val="002A2FAB"/>
    <w:rsid w:val="002C4CF0"/>
    <w:rsid w:val="002F4AA8"/>
    <w:rsid w:val="003071F4"/>
    <w:rsid w:val="00310BEB"/>
    <w:rsid w:val="003214A6"/>
    <w:rsid w:val="00335701"/>
    <w:rsid w:val="0035279E"/>
    <w:rsid w:val="00367CFC"/>
    <w:rsid w:val="00374992"/>
    <w:rsid w:val="00387E42"/>
    <w:rsid w:val="00392859"/>
    <w:rsid w:val="003956CA"/>
    <w:rsid w:val="003A2AB7"/>
    <w:rsid w:val="003A5700"/>
    <w:rsid w:val="003A5D20"/>
    <w:rsid w:val="003D0A9B"/>
    <w:rsid w:val="003E5C77"/>
    <w:rsid w:val="004123B9"/>
    <w:rsid w:val="00416E23"/>
    <w:rsid w:val="00417DFA"/>
    <w:rsid w:val="00423811"/>
    <w:rsid w:val="00442BFF"/>
    <w:rsid w:val="00447734"/>
    <w:rsid w:val="00447BBA"/>
    <w:rsid w:val="00451FA5"/>
    <w:rsid w:val="00467C61"/>
    <w:rsid w:val="00472BE4"/>
    <w:rsid w:val="00481610"/>
    <w:rsid w:val="004873A7"/>
    <w:rsid w:val="004911EE"/>
    <w:rsid w:val="00494EBD"/>
    <w:rsid w:val="004A4ABD"/>
    <w:rsid w:val="004A6D79"/>
    <w:rsid w:val="004F5E61"/>
    <w:rsid w:val="00501A9D"/>
    <w:rsid w:val="0050424C"/>
    <w:rsid w:val="00510F31"/>
    <w:rsid w:val="005143DF"/>
    <w:rsid w:val="00521B6D"/>
    <w:rsid w:val="005322B1"/>
    <w:rsid w:val="00550F9F"/>
    <w:rsid w:val="005515A8"/>
    <w:rsid w:val="00565B6D"/>
    <w:rsid w:val="00576899"/>
    <w:rsid w:val="0058069B"/>
    <w:rsid w:val="005A5FD5"/>
    <w:rsid w:val="005B0942"/>
    <w:rsid w:val="005B79E4"/>
    <w:rsid w:val="00613567"/>
    <w:rsid w:val="00615415"/>
    <w:rsid w:val="00653DF4"/>
    <w:rsid w:val="00676802"/>
    <w:rsid w:val="00683168"/>
    <w:rsid w:val="006A1672"/>
    <w:rsid w:val="006A21A8"/>
    <w:rsid w:val="006B0AE4"/>
    <w:rsid w:val="006B7D00"/>
    <w:rsid w:val="006C7E1D"/>
    <w:rsid w:val="006D18E3"/>
    <w:rsid w:val="006D601E"/>
    <w:rsid w:val="006F2338"/>
    <w:rsid w:val="006F3C25"/>
    <w:rsid w:val="007102A8"/>
    <w:rsid w:val="007631FB"/>
    <w:rsid w:val="007779E4"/>
    <w:rsid w:val="007B265B"/>
    <w:rsid w:val="00811B5F"/>
    <w:rsid w:val="0081797A"/>
    <w:rsid w:val="00857344"/>
    <w:rsid w:val="00884F29"/>
    <w:rsid w:val="008A7A20"/>
    <w:rsid w:val="008B3D17"/>
    <w:rsid w:val="008C313C"/>
    <w:rsid w:val="008C355B"/>
    <w:rsid w:val="008D2FF1"/>
    <w:rsid w:val="008D4EB2"/>
    <w:rsid w:val="008E23E1"/>
    <w:rsid w:val="008E4DDF"/>
    <w:rsid w:val="008F5BB7"/>
    <w:rsid w:val="008F5E23"/>
    <w:rsid w:val="009020FC"/>
    <w:rsid w:val="00924333"/>
    <w:rsid w:val="00935102"/>
    <w:rsid w:val="0095646F"/>
    <w:rsid w:val="00980B4C"/>
    <w:rsid w:val="009C68BE"/>
    <w:rsid w:val="009C7D88"/>
    <w:rsid w:val="009D14CF"/>
    <w:rsid w:val="009F1180"/>
    <w:rsid w:val="00A127F9"/>
    <w:rsid w:val="00A533A3"/>
    <w:rsid w:val="00A5747A"/>
    <w:rsid w:val="00A61535"/>
    <w:rsid w:val="00A62B52"/>
    <w:rsid w:val="00A83AD9"/>
    <w:rsid w:val="00A93211"/>
    <w:rsid w:val="00A957E7"/>
    <w:rsid w:val="00AA4814"/>
    <w:rsid w:val="00AB5756"/>
    <w:rsid w:val="00AD1E2A"/>
    <w:rsid w:val="00B370F7"/>
    <w:rsid w:val="00B404CA"/>
    <w:rsid w:val="00B46FD1"/>
    <w:rsid w:val="00B53B1F"/>
    <w:rsid w:val="00B541ED"/>
    <w:rsid w:val="00B9431B"/>
    <w:rsid w:val="00BA0FC4"/>
    <w:rsid w:val="00BC0BE7"/>
    <w:rsid w:val="00BC39BA"/>
    <w:rsid w:val="00BF1CC0"/>
    <w:rsid w:val="00C06932"/>
    <w:rsid w:val="00C73134"/>
    <w:rsid w:val="00C862C2"/>
    <w:rsid w:val="00C91547"/>
    <w:rsid w:val="00C95E78"/>
    <w:rsid w:val="00CA0F04"/>
    <w:rsid w:val="00CB0DBB"/>
    <w:rsid w:val="00CD559E"/>
    <w:rsid w:val="00D03C16"/>
    <w:rsid w:val="00D17BE6"/>
    <w:rsid w:val="00D34756"/>
    <w:rsid w:val="00D901B3"/>
    <w:rsid w:val="00DC1F5D"/>
    <w:rsid w:val="00DC47A7"/>
    <w:rsid w:val="00DD418B"/>
    <w:rsid w:val="00DE651A"/>
    <w:rsid w:val="00E2556D"/>
    <w:rsid w:val="00E257D1"/>
    <w:rsid w:val="00E55BD8"/>
    <w:rsid w:val="00E64E71"/>
    <w:rsid w:val="00E658B2"/>
    <w:rsid w:val="00E65D82"/>
    <w:rsid w:val="00E73146"/>
    <w:rsid w:val="00E86C26"/>
    <w:rsid w:val="00E9592B"/>
    <w:rsid w:val="00EB1AF2"/>
    <w:rsid w:val="00EF6BBD"/>
    <w:rsid w:val="00F04CE7"/>
    <w:rsid w:val="00F142AC"/>
    <w:rsid w:val="00F32D7B"/>
    <w:rsid w:val="00F344EF"/>
    <w:rsid w:val="00F3459E"/>
    <w:rsid w:val="00F50DB1"/>
    <w:rsid w:val="00FC5DE8"/>
    <w:rsid w:val="00FC7AA0"/>
    <w:rsid w:val="00FD1327"/>
    <w:rsid w:val="00FD47BC"/>
    <w:rsid w:val="00F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38372D42"/>
  <w15:chartTrackingRefBased/>
  <w15:docId w15:val="{4047075C-59B2-46BE-9525-F5FC03E7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2"/>
    <w:next w:val="Normal"/>
    <w:link w:val="Titre1Car"/>
    <w:uiPriority w:val="9"/>
    <w:qFormat/>
    <w:rsid w:val="00E73146"/>
    <w:pPr>
      <w:spacing w:before="240"/>
      <w:outlineLvl w:val="0"/>
    </w:pPr>
    <w:rPr>
      <w:b/>
      <w:color w:val="009B9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3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65A"/>
  </w:style>
  <w:style w:type="paragraph" w:styleId="Pieddepage">
    <w:name w:val="footer"/>
    <w:basedOn w:val="Normal"/>
    <w:link w:val="PieddepageCar"/>
    <w:uiPriority w:val="99"/>
    <w:unhideWhenUsed/>
    <w:rsid w:val="001A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65A"/>
  </w:style>
  <w:style w:type="character" w:customStyle="1" w:styleId="Titre1Car">
    <w:name w:val="Titre 1 Car"/>
    <w:basedOn w:val="Policepardfaut"/>
    <w:link w:val="Titre1"/>
    <w:uiPriority w:val="9"/>
    <w:rsid w:val="00E73146"/>
    <w:rPr>
      <w:rFonts w:asciiTheme="majorHAnsi" w:eastAsiaTheme="majorEastAsia" w:hAnsiTheme="majorHAnsi" w:cstheme="majorBidi"/>
      <w:b/>
      <w:color w:val="009B90"/>
      <w:sz w:val="32"/>
      <w:szCs w:val="32"/>
    </w:rPr>
  </w:style>
  <w:style w:type="table" w:styleId="Grilledutableau">
    <w:name w:val="Table Grid"/>
    <w:basedOn w:val="TableauNormal"/>
    <w:uiPriority w:val="39"/>
    <w:rsid w:val="003A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E731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F5E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D8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322B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DF64-5F5E-42E8-9867-36A0E828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morelc</dc:creator>
  <cp:keywords/>
  <dc:description/>
  <cp:lastModifiedBy>MOREL Claire</cp:lastModifiedBy>
  <cp:revision>3</cp:revision>
  <cp:lastPrinted>2022-01-11T15:57:00Z</cp:lastPrinted>
  <dcterms:created xsi:type="dcterms:W3CDTF">2025-01-27T13:58:00Z</dcterms:created>
  <dcterms:modified xsi:type="dcterms:W3CDTF">2025-06-12T08:06:00Z</dcterms:modified>
</cp:coreProperties>
</file>