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60EFF" w14:textId="77777777" w:rsidR="002124D9" w:rsidRDefault="002124D9" w:rsidP="002124D9">
      <w:pPr>
        <w:pBdr>
          <w:bottom w:val="single" w:sz="4" w:space="31" w:color="auto"/>
          <w:between w:val="single" w:sz="4" w:space="1" w:color="auto"/>
        </w:pBdr>
        <w:rPr>
          <w:b/>
          <w:color w:val="009B90"/>
          <w:sz w:val="48"/>
        </w:rPr>
      </w:pPr>
    </w:p>
    <w:p w14:paraId="558A4199" w14:textId="77777777" w:rsidR="00A119EF" w:rsidRDefault="00F32BB8" w:rsidP="002124D9">
      <w:pPr>
        <w:pBdr>
          <w:bottom w:val="single" w:sz="4" w:space="31" w:color="auto"/>
          <w:between w:val="single" w:sz="4" w:space="1" w:color="auto"/>
        </w:pBdr>
        <w:rPr>
          <w:b/>
          <w:color w:val="009B90"/>
          <w:sz w:val="48"/>
        </w:rPr>
      </w:pPr>
      <w:r>
        <w:rPr>
          <w:b/>
          <w:color w:val="009B90"/>
          <w:sz w:val="48"/>
        </w:rPr>
        <w:t>Descriptif de la formation</w:t>
      </w:r>
    </w:p>
    <w:p w14:paraId="0F07A38C" w14:textId="77777777" w:rsidR="00311D79" w:rsidRPr="000A434E" w:rsidRDefault="00311D79" w:rsidP="00311D79">
      <w:pPr>
        <w:jc w:val="both"/>
        <w:rPr>
          <w:b/>
        </w:rPr>
      </w:pPr>
      <w:r>
        <w:rPr>
          <w:b/>
        </w:rPr>
        <w:t>Prépa CAPES histoire-géographie 2026-2027</w:t>
      </w:r>
    </w:p>
    <w:p w14:paraId="3319F047" w14:textId="77777777" w:rsidR="00311D79" w:rsidRDefault="00311D79" w:rsidP="00311D79">
      <w:pPr>
        <w:jc w:val="both"/>
      </w:pPr>
      <w:r>
        <w:t xml:space="preserve">Dans l’attente des nouvelles maquettes 2027-2032, création pour un an seulement d’une prépa CAPES destinée en priorité aux étudiants titulaires de la L3, sur dossier. (Les étudiants peuvent être par ailleurs inscrits en M1 ou en M2 si les EDT leur permettent d’être assidus en prépa CAPES.) Les TD peuvent par ailleurs accueillir des étudiants </w:t>
      </w:r>
      <w:r w:rsidRPr="00A939F3">
        <w:rPr>
          <w:i/>
        </w:rPr>
        <w:t>en cours de L3</w:t>
      </w:r>
      <w:r>
        <w:t xml:space="preserve">, dans la limite des places disponibles. Les étudiants suivent </w:t>
      </w:r>
      <w:r>
        <w:rPr>
          <w:b/>
          <w:bCs/>
        </w:rPr>
        <w:t xml:space="preserve">obligatoirement </w:t>
      </w:r>
      <w:r>
        <w:t xml:space="preserve">les exercices et </w:t>
      </w:r>
      <w:r w:rsidRPr="000A434E">
        <w:rPr>
          <w:b/>
        </w:rPr>
        <w:t>peuvent</w:t>
      </w:r>
      <w:r>
        <w:t xml:space="preserve"> suivre des CM de licence voire des CM de préparation à l’agrégation.</w:t>
      </w:r>
    </w:p>
    <w:p w14:paraId="05239309" w14:textId="77777777" w:rsidR="00311D79" w:rsidRDefault="00311D79" w:rsidP="00311D79">
      <w:pPr>
        <w:jc w:val="both"/>
        <w:rPr>
          <w:b/>
          <w:bCs/>
        </w:rPr>
      </w:pPr>
    </w:p>
    <w:p w14:paraId="40CC7F6F" w14:textId="77777777" w:rsidR="00311D79" w:rsidRDefault="00311D79" w:rsidP="00311D79">
      <w:pPr>
        <w:jc w:val="both"/>
        <w:rPr>
          <w:b/>
          <w:bCs/>
        </w:rPr>
      </w:pPr>
      <w:r>
        <w:rPr>
          <w:b/>
        </w:rPr>
        <w:t>De septembre à mars : préparation des écrits</w:t>
      </w:r>
    </w:p>
    <w:p w14:paraId="0041A3E3" w14:textId="77777777" w:rsidR="00311D79" w:rsidRDefault="00311D79" w:rsidP="00311D79">
      <w:pPr>
        <w:jc w:val="both"/>
      </w:pPr>
      <w:r>
        <w:t>20 semaines avec 1hCM+2hTD par semaine, dont 10 semaines d’histoire et 10 semaines de géographie en alternance, soit 60h de formation. Les périodes et les questions ne sont pas à répartir automatiquement de façon équitable, mais en fonction de l’offre de cours disponible par ailleurs.</w:t>
      </w:r>
    </w:p>
    <w:p w14:paraId="7138F7C8" w14:textId="77777777" w:rsidR="00311D79" w:rsidRDefault="00311D79" w:rsidP="00311D79">
      <w:pPr>
        <w:jc w:val="both"/>
        <w:rPr>
          <w:b/>
        </w:rPr>
      </w:pPr>
      <w:r>
        <w:rPr>
          <w:b/>
        </w:rPr>
        <w:t>De mars à mai : préparation des oraux en fonction du nombre d’admissibles</w:t>
      </w:r>
    </w:p>
    <w:p w14:paraId="12FD4817" w14:textId="77777777" w:rsidR="00311D79" w:rsidRDefault="00311D79" w:rsidP="00311D79">
      <w:pPr>
        <w:jc w:val="both"/>
      </w:pPr>
      <w:r>
        <w:t>Un</w:t>
      </w:r>
      <w:r>
        <w:t xml:space="preserve"> maximum de 30h de colles.</w:t>
      </w:r>
    </w:p>
    <w:p w14:paraId="19C34B83" w14:textId="77777777" w:rsidR="00311D79" w:rsidRDefault="00311D79" w:rsidP="00311D79">
      <w:pPr>
        <w:jc w:val="center"/>
        <w:rPr>
          <w:b/>
          <w:color w:val="0070C0"/>
          <w:sz w:val="36"/>
          <w:szCs w:val="36"/>
        </w:rPr>
      </w:pPr>
      <w:r>
        <w:rPr>
          <w:b/>
          <w:color w:val="0070C0"/>
          <w:sz w:val="36"/>
          <w:szCs w:val="36"/>
        </w:rPr>
        <w:t>PREPA CAPES HISTOIRE-GEOGRAPHIE</w:t>
      </w:r>
    </w:p>
    <w:p w14:paraId="74349A0F" w14:textId="77777777" w:rsidR="00311D79" w:rsidRPr="00DC1240" w:rsidRDefault="00311D79" w:rsidP="00311D79">
      <w:pPr>
        <w:jc w:val="center"/>
      </w:pPr>
    </w:p>
    <w:tbl>
      <w:tblPr>
        <w:tblStyle w:val="Grilledutableau"/>
        <w:tblW w:w="10444" w:type="dxa"/>
        <w:tblInd w:w="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47" w:type="dxa"/>
          <w:left w:w="107" w:type="dxa"/>
          <w:right w:w="57" w:type="dxa"/>
        </w:tblCellMar>
        <w:tblLook w:val="04A0" w:firstRow="1" w:lastRow="0" w:firstColumn="1" w:lastColumn="0" w:noHBand="0" w:noVBand="1"/>
      </w:tblPr>
      <w:tblGrid>
        <w:gridCol w:w="8468"/>
        <w:gridCol w:w="834"/>
        <w:gridCol w:w="1142"/>
      </w:tblGrid>
      <w:tr w:rsidR="00311D79" w14:paraId="0CC337E6" w14:textId="77777777" w:rsidTr="00311D79">
        <w:trPr>
          <w:trHeight w:val="302"/>
        </w:trPr>
        <w:tc>
          <w:tcPr>
            <w:tcW w:w="8468" w:type="dxa"/>
            <w:vMerge w:val="restart"/>
            <w:tcBorders>
              <w:top w:val="single" w:sz="8" w:space="0" w:color="000000"/>
              <w:left w:val="single" w:sz="8" w:space="0" w:color="000000"/>
              <w:bottom w:val="single" w:sz="8" w:space="0" w:color="000000"/>
              <w:right w:val="single" w:sz="8" w:space="0" w:color="000000"/>
            </w:tcBorders>
            <w:shd w:val="clear" w:color="009B90" w:fill="009B90"/>
            <w:tcMar>
              <w:top w:w="47" w:type="dxa"/>
              <w:left w:w="107" w:type="dxa"/>
              <w:bottom w:w="0" w:type="dxa"/>
              <w:right w:w="57" w:type="dxa"/>
            </w:tcMar>
            <w:vAlign w:val="center"/>
          </w:tcPr>
          <w:p w14:paraId="21071781" w14:textId="7770C854" w:rsidR="00311D79" w:rsidRDefault="00311D79" w:rsidP="00311D79">
            <w:pPr>
              <w:shd w:val="clear" w:color="009B90" w:fill="009B90"/>
              <w:ind w:right="51"/>
              <w:jc w:val="center"/>
            </w:pPr>
            <w:r>
              <w:rPr>
                <w:b/>
                <w:color w:val="FFFFFF"/>
              </w:rPr>
              <w:t>Unités d’Enseignement (UE) / Matières</w:t>
            </w:r>
          </w:p>
        </w:tc>
        <w:tc>
          <w:tcPr>
            <w:tcW w:w="1976" w:type="dxa"/>
            <w:gridSpan w:val="2"/>
            <w:tcBorders>
              <w:top w:val="single" w:sz="8" w:space="0" w:color="000000"/>
              <w:bottom w:val="single" w:sz="8" w:space="0" w:color="000000"/>
              <w:right w:val="single" w:sz="8" w:space="0" w:color="000000"/>
            </w:tcBorders>
            <w:shd w:val="clear" w:color="009B90" w:fill="009B90"/>
            <w:tcMar>
              <w:top w:w="47" w:type="dxa"/>
              <w:left w:w="107" w:type="dxa"/>
              <w:bottom w:w="0" w:type="dxa"/>
              <w:right w:w="57" w:type="dxa"/>
            </w:tcMar>
          </w:tcPr>
          <w:p w14:paraId="281D72A0" w14:textId="3CC22458" w:rsidR="00311D79" w:rsidRDefault="00311D79" w:rsidP="00311D79">
            <w:pPr>
              <w:shd w:val="clear" w:color="009B90" w:fill="009B90"/>
              <w:ind w:left="22"/>
              <w:jc w:val="center"/>
            </w:pPr>
            <w:r>
              <w:rPr>
                <w:b/>
                <w:color w:val="FFFFFF"/>
              </w:rPr>
              <w:t>Volumes Horaires</w:t>
            </w:r>
          </w:p>
        </w:tc>
      </w:tr>
      <w:tr w:rsidR="00311D79" w14:paraId="63242176" w14:textId="77777777" w:rsidTr="00311D79">
        <w:trPr>
          <w:trHeight w:val="302"/>
        </w:trPr>
        <w:tc>
          <w:tcPr>
            <w:tcW w:w="0" w:type="auto"/>
            <w:vMerge/>
            <w:tcBorders>
              <w:top w:val="single" w:sz="8" w:space="0" w:color="000000"/>
              <w:left w:val="single" w:sz="8" w:space="0" w:color="000000"/>
              <w:bottom w:val="single" w:sz="8" w:space="0" w:color="000000"/>
              <w:right w:val="single" w:sz="8" w:space="0" w:color="000000"/>
            </w:tcBorders>
          </w:tcPr>
          <w:p w14:paraId="384428E1" w14:textId="77777777" w:rsidR="00311D79" w:rsidRDefault="00311D79" w:rsidP="00311D79">
            <w:pPr>
              <w:jc w:val="center"/>
            </w:pPr>
          </w:p>
        </w:tc>
        <w:tc>
          <w:tcPr>
            <w:tcW w:w="834" w:type="dxa"/>
            <w:tcBorders>
              <w:bottom w:val="single" w:sz="8" w:space="0" w:color="000000"/>
              <w:right w:val="single" w:sz="8" w:space="0" w:color="000000"/>
            </w:tcBorders>
            <w:shd w:val="clear" w:color="009B90" w:fill="009B90"/>
            <w:tcMar>
              <w:top w:w="47" w:type="dxa"/>
              <w:left w:w="107" w:type="dxa"/>
              <w:bottom w:w="0" w:type="dxa"/>
              <w:right w:w="57" w:type="dxa"/>
            </w:tcMar>
          </w:tcPr>
          <w:p w14:paraId="29E10DAA" w14:textId="7EF9181C" w:rsidR="00311D79" w:rsidRDefault="00311D79" w:rsidP="00311D79">
            <w:pPr>
              <w:shd w:val="clear" w:color="009B90" w:fill="009B90"/>
              <w:ind w:right="47"/>
              <w:jc w:val="center"/>
            </w:pPr>
            <w:r>
              <w:rPr>
                <w:color w:val="FFFFFF"/>
              </w:rPr>
              <w:t>CM</w:t>
            </w:r>
          </w:p>
        </w:tc>
        <w:tc>
          <w:tcPr>
            <w:tcW w:w="1141" w:type="dxa"/>
            <w:tcBorders>
              <w:bottom w:val="single" w:sz="8" w:space="0" w:color="000000"/>
              <w:right w:val="single" w:sz="8" w:space="0" w:color="000000"/>
            </w:tcBorders>
            <w:shd w:val="clear" w:color="009B90" w:fill="009B90"/>
            <w:tcMar>
              <w:top w:w="47" w:type="dxa"/>
              <w:left w:w="107" w:type="dxa"/>
              <w:bottom w:w="0" w:type="dxa"/>
              <w:right w:w="57" w:type="dxa"/>
            </w:tcMar>
          </w:tcPr>
          <w:p w14:paraId="39D60900" w14:textId="351EE9B3" w:rsidR="00311D79" w:rsidRDefault="00311D79" w:rsidP="00311D79">
            <w:pPr>
              <w:shd w:val="clear" w:color="009B90" w:fill="009B90"/>
              <w:ind w:right="50"/>
              <w:jc w:val="center"/>
            </w:pPr>
            <w:r>
              <w:rPr>
                <w:color w:val="FFFFFF"/>
              </w:rPr>
              <w:t>TD</w:t>
            </w:r>
          </w:p>
        </w:tc>
      </w:tr>
      <w:tr w:rsidR="00311D79" w14:paraId="709DC4E5" w14:textId="77777777" w:rsidTr="00311D79">
        <w:trPr>
          <w:trHeight w:val="300"/>
        </w:trPr>
        <w:tc>
          <w:tcPr>
            <w:tcW w:w="8468" w:type="dxa"/>
            <w:tcBorders>
              <w:left w:val="single" w:sz="8" w:space="0" w:color="000000"/>
              <w:bottom w:val="single" w:sz="8" w:space="0" w:color="000000"/>
            </w:tcBorders>
            <w:shd w:val="clear" w:color="D0CECE" w:fill="D0CECE"/>
            <w:tcMar>
              <w:top w:w="47" w:type="dxa"/>
              <w:left w:w="107" w:type="dxa"/>
              <w:bottom w:w="0" w:type="dxa"/>
              <w:right w:w="57" w:type="dxa"/>
            </w:tcMar>
          </w:tcPr>
          <w:p w14:paraId="7C248B3F" w14:textId="77777777" w:rsidR="00311D79" w:rsidRDefault="00311D79" w:rsidP="00311D79">
            <w:pPr>
              <w:shd w:val="clear" w:color="D0CECE" w:fill="D0CECE"/>
              <w:jc w:val="center"/>
            </w:pPr>
            <w:r>
              <w:rPr>
                <w:b/>
                <w:color w:val="000000"/>
              </w:rPr>
              <w:t>Préparation aux écrits d’admissibilité</w:t>
            </w:r>
          </w:p>
        </w:tc>
        <w:tc>
          <w:tcPr>
            <w:tcW w:w="1976" w:type="dxa"/>
            <w:gridSpan w:val="2"/>
            <w:tcBorders>
              <w:bottom w:val="single" w:sz="8" w:space="0" w:color="000000"/>
            </w:tcBorders>
            <w:shd w:val="clear" w:color="D0CECE" w:fill="D0CECE"/>
            <w:tcMar>
              <w:top w:w="47" w:type="dxa"/>
              <w:left w:w="107" w:type="dxa"/>
              <w:bottom w:w="0" w:type="dxa"/>
              <w:right w:w="57" w:type="dxa"/>
            </w:tcMar>
          </w:tcPr>
          <w:p w14:paraId="20FEF8DC" w14:textId="7DF857DB" w:rsidR="00311D79" w:rsidRDefault="00311D79" w:rsidP="00311D79">
            <w:pPr>
              <w:shd w:val="clear" w:color="D0CECE" w:fill="D0CECE"/>
              <w:jc w:val="center"/>
            </w:pPr>
          </w:p>
        </w:tc>
      </w:tr>
      <w:tr w:rsidR="00311D79" w14:paraId="1B9F6601" w14:textId="77777777" w:rsidTr="00311D79">
        <w:trPr>
          <w:trHeight w:val="273"/>
        </w:trPr>
        <w:tc>
          <w:tcPr>
            <w:tcW w:w="8468" w:type="dxa"/>
            <w:tcBorders>
              <w:left w:val="single" w:sz="8" w:space="0" w:color="000000"/>
              <w:bottom w:val="single" w:sz="8" w:space="0" w:color="000000"/>
              <w:right w:val="single" w:sz="8" w:space="0" w:color="000000"/>
            </w:tcBorders>
            <w:tcMar>
              <w:top w:w="47" w:type="dxa"/>
              <w:left w:w="107" w:type="dxa"/>
              <w:bottom w:w="0" w:type="dxa"/>
              <w:right w:w="57" w:type="dxa"/>
            </w:tcMar>
          </w:tcPr>
          <w:p w14:paraId="6F976F23" w14:textId="77777777" w:rsidR="00311D79" w:rsidRDefault="00311D79" w:rsidP="00311D79">
            <w:pPr>
              <w:jc w:val="center"/>
            </w:pPr>
            <w:r>
              <w:rPr>
                <w:color w:val="000000"/>
              </w:rPr>
              <w:t>Géographie</w:t>
            </w:r>
          </w:p>
        </w:tc>
        <w:tc>
          <w:tcPr>
            <w:tcW w:w="834" w:type="dxa"/>
            <w:tcBorders>
              <w:bottom w:val="single" w:sz="8" w:space="0" w:color="000000"/>
              <w:right w:val="single" w:sz="8" w:space="0" w:color="000000"/>
            </w:tcBorders>
            <w:tcMar>
              <w:top w:w="47" w:type="dxa"/>
              <w:left w:w="107" w:type="dxa"/>
              <w:bottom w:w="0" w:type="dxa"/>
              <w:right w:w="57" w:type="dxa"/>
            </w:tcMar>
          </w:tcPr>
          <w:p w14:paraId="1F8F8BED" w14:textId="77777777" w:rsidR="00311D79" w:rsidRDefault="00311D79" w:rsidP="00311D79">
            <w:pPr>
              <w:ind w:right="50"/>
              <w:jc w:val="center"/>
            </w:pPr>
            <w:r>
              <w:rPr>
                <w:color w:val="000000"/>
              </w:rPr>
              <w:t>10</w:t>
            </w:r>
          </w:p>
        </w:tc>
        <w:tc>
          <w:tcPr>
            <w:tcW w:w="1141" w:type="dxa"/>
            <w:tcBorders>
              <w:bottom w:val="single" w:sz="8" w:space="0" w:color="000000"/>
              <w:right w:val="single" w:sz="8" w:space="0" w:color="000000"/>
            </w:tcBorders>
            <w:tcMar>
              <w:top w:w="47" w:type="dxa"/>
              <w:left w:w="107" w:type="dxa"/>
              <w:bottom w:w="0" w:type="dxa"/>
              <w:right w:w="57" w:type="dxa"/>
            </w:tcMar>
          </w:tcPr>
          <w:p w14:paraId="60F7C076" w14:textId="77777777" w:rsidR="00311D79" w:rsidRDefault="00311D79" w:rsidP="00311D79">
            <w:pPr>
              <w:ind w:right="53"/>
              <w:jc w:val="center"/>
            </w:pPr>
            <w:r>
              <w:rPr>
                <w:color w:val="000000"/>
              </w:rPr>
              <w:t>20</w:t>
            </w:r>
          </w:p>
        </w:tc>
      </w:tr>
      <w:tr w:rsidR="00311D79" w14:paraId="4C686EBF" w14:textId="77777777" w:rsidTr="00311D79">
        <w:trPr>
          <w:trHeight w:val="273"/>
        </w:trPr>
        <w:tc>
          <w:tcPr>
            <w:tcW w:w="8468" w:type="dxa"/>
            <w:tcBorders>
              <w:left w:val="single" w:sz="8" w:space="0" w:color="000000"/>
              <w:bottom w:val="single" w:sz="8" w:space="0" w:color="000000"/>
              <w:right w:val="single" w:sz="8" w:space="0" w:color="000000"/>
            </w:tcBorders>
            <w:tcMar>
              <w:top w:w="47" w:type="dxa"/>
              <w:left w:w="107" w:type="dxa"/>
              <w:bottom w:w="0" w:type="dxa"/>
              <w:right w:w="57" w:type="dxa"/>
            </w:tcMar>
          </w:tcPr>
          <w:p w14:paraId="4D1906DC" w14:textId="3B4F78FA" w:rsidR="00311D79" w:rsidRDefault="00311D79" w:rsidP="00311D79">
            <w:pPr>
              <w:jc w:val="center"/>
            </w:pPr>
            <w:r>
              <w:rPr>
                <w:color w:val="000000"/>
              </w:rPr>
              <w:t>Histoire</w:t>
            </w:r>
          </w:p>
        </w:tc>
        <w:tc>
          <w:tcPr>
            <w:tcW w:w="834" w:type="dxa"/>
            <w:tcBorders>
              <w:bottom w:val="single" w:sz="8" w:space="0" w:color="000000"/>
              <w:right w:val="single" w:sz="8" w:space="0" w:color="000000"/>
            </w:tcBorders>
            <w:tcMar>
              <w:top w:w="47" w:type="dxa"/>
              <w:left w:w="107" w:type="dxa"/>
              <w:bottom w:w="0" w:type="dxa"/>
              <w:right w:w="57" w:type="dxa"/>
            </w:tcMar>
          </w:tcPr>
          <w:p w14:paraId="5428FF3C" w14:textId="72E0D194" w:rsidR="00311D79" w:rsidRDefault="00311D79" w:rsidP="00311D79">
            <w:pPr>
              <w:ind w:right="50"/>
              <w:jc w:val="center"/>
            </w:pPr>
            <w:r>
              <w:rPr>
                <w:color w:val="000000"/>
              </w:rPr>
              <w:t>10</w:t>
            </w:r>
          </w:p>
        </w:tc>
        <w:tc>
          <w:tcPr>
            <w:tcW w:w="1141" w:type="dxa"/>
            <w:tcBorders>
              <w:bottom w:val="single" w:sz="8" w:space="0" w:color="000000"/>
              <w:right w:val="single" w:sz="8" w:space="0" w:color="000000"/>
            </w:tcBorders>
            <w:tcMar>
              <w:top w:w="47" w:type="dxa"/>
              <w:left w:w="107" w:type="dxa"/>
              <w:bottom w:w="0" w:type="dxa"/>
              <w:right w:w="57" w:type="dxa"/>
            </w:tcMar>
          </w:tcPr>
          <w:p w14:paraId="43D48E6B" w14:textId="35D514E6" w:rsidR="00311D79" w:rsidRDefault="00311D79" w:rsidP="00311D79">
            <w:pPr>
              <w:ind w:right="53"/>
              <w:jc w:val="center"/>
            </w:pPr>
            <w:r>
              <w:rPr>
                <w:color w:val="000000"/>
              </w:rPr>
              <w:t>20</w:t>
            </w:r>
          </w:p>
        </w:tc>
      </w:tr>
      <w:tr w:rsidR="00311D79" w14:paraId="41E21C30" w14:textId="77777777" w:rsidTr="00311D79">
        <w:trPr>
          <w:trHeight w:val="300"/>
        </w:trPr>
        <w:tc>
          <w:tcPr>
            <w:tcW w:w="8468" w:type="dxa"/>
            <w:vMerge w:val="restart"/>
            <w:tcBorders>
              <w:left w:val="single" w:sz="8" w:space="0" w:color="000000"/>
              <w:bottom w:val="single" w:sz="8" w:space="0" w:color="000000"/>
            </w:tcBorders>
            <w:shd w:val="clear" w:color="FFFFFF" w:themeColor="background1" w:fill="FFFFFF" w:themeFill="background1"/>
            <w:tcMar>
              <w:top w:w="47" w:type="dxa"/>
              <w:left w:w="107" w:type="dxa"/>
              <w:bottom w:w="0" w:type="dxa"/>
              <w:right w:w="57" w:type="dxa"/>
            </w:tcMar>
          </w:tcPr>
          <w:p w14:paraId="5D6D60FD" w14:textId="77777777" w:rsidR="00311D79" w:rsidRDefault="00311D79" w:rsidP="00311D79">
            <w:pPr>
              <w:shd w:val="clear" w:color="FFFFFF" w:themeColor="background1" w:fill="FFFFFF" w:themeFill="background1"/>
              <w:jc w:val="center"/>
              <w:rPr>
                <w:b/>
                <w:color w:val="000000"/>
              </w:rPr>
            </w:pPr>
            <w:r>
              <w:rPr>
                <w:b/>
                <w:color w:val="000000"/>
              </w:rPr>
              <w:t>+ CM au choix dans les maquettes de licence et prépa concours</w:t>
            </w:r>
          </w:p>
        </w:tc>
        <w:tc>
          <w:tcPr>
            <w:tcW w:w="1976" w:type="dxa"/>
            <w:gridSpan w:val="2"/>
            <w:vMerge w:val="restart"/>
            <w:tcBorders>
              <w:bottom w:val="single" w:sz="8" w:space="0" w:color="000000"/>
            </w:tcBorders>
            <w:shd w:val="clear" w:color="FFFFFF" w:themeColor="background1" w:fill="FFFFFF" w:themeFill="background1"/>
            <w:tcMar>
              <w:top w:w="47" w:type="dxa"/>
              <w:left w:w="107" w:type="dxa"/>
              <w:bottom w:w="0" w:type="dxa"/>
              <w:right w:w="57" w:type="dxa"/>
            </w:tcMar>
          </w:tcPr>
          <w:p w14:paraId="482EAE50" w14:textId="77777777" w:rsidR="00311D79" w:rsidRDefault="00311D79" w:rsidP="00311D79">
            <w:pPr>
              <w:shd w:val="clear" w:color="FFFFFF" w:themeColor="background1" w:fill="FFFFFF" w:themeFill="background1"/>
              <w:jc w:val="center"/>
              <w:rPr>
                <w:color w:val="000000"/>
              </w:rPr>
            </w:pPr>
          </w:p>
        </w:tc>
      </w:tr>
      <w:tr w:rsidR="00311D79" w14:paraId="50E0DD7A" w14:textId="77777777" w:rsidTr="00311D79">
        <w:trPr>
          <w:trHeight w:val="300"/>
        </w:trPr>
        <w:tc>
          <w:tcPr>
            <w:tcW w:w="8468" w:type="dxa"/>
            <w:tcBorders>
              <w:left w:val="single" w:sz="8" w:space="0" w:color="000000"/>
              <w:bottom w:val="single" w:sz="8" w:space="0" w:color="000000"/>
            </w:tcBorders>
            <w:shd w:val="clear" w:color="D0CECE" w:fill="D0CECE"/>
            <w:tcMar>
              <w:top w:w="47" w:type="dxa"/>
              <w:left w:w="107" w:type="dxa"/>
              <w:bottom w:w="0" w:type="dxa"/>
              <w:right w:w="57" w:type="dxa"/>
            </w:tcMar>
          </w:tcPr>
          <w:p w14:paraId="1A603136" w14:textId="77777777" w:rsidR="00311D79" w:rsidRDefault="00311D79" w:rsidP="00311D79">
            <w:pPr>
              <w:shd w:val="clear" w:color="D0CECE" w:fill="D0CECE"/>
              <w:jc w:val="center"/>
            </w:pPr>
            <w:r>
              <w:rPr>
                <w:b/>
                <w:color w:val="000000"/>
              </w:rPr>
              <w:t>Préparation aux oraux d’admission</w:t>
            </w:r>
          </w:p>
        </w:tc>
        <w:tc>
          <w:tcPr>
            <w:tcW w:w="1976" w:type="dxa"/>
            <w:gridSpan w:val="2"/>
            <w:tcBorders>
              <w:bottom w:val="single" w:sz="8" w:space="0" w:color="000000"/>
            </w:tcBorders>
            <w:shd w:val="clear" w:color="D0CECE" w:fill="D0CECE"/>
            <w:tcMar>
              <w:top w:w="47" w:type="dxa"/>
              <w:left w:w="107" w:type="dxa"/>
              <w:bottom w:w="0" w:type="dxa"/>
              <w:right w:w="57" w:type="dxa"/>
            </w:tcMar>
          </w:tcPr>
          <w:p w14:paraId="774C9AF0" w14:textId="4A8F9864" w:rsidR="00311D79" w:rsidRDefault="00311D79" w:rsidP="00311D79">
            <w:pPr>
              <w:shd w:val="clear" w:color="D0CECE" w:fill="D0CECE"/>
              <w:jc w:val="center"/>
            </w:pPr>
          </w:p>
        </w:tc>
      </w:tr>
      <w:tr w:rsidR="00311D79" w14:paraId="467451BE" w14:textId="77777777" w:rsidTr="00311D79">
        <w:trPr>
          <w:trHeight w:val="302"/>
        </w:trPr>
        <w:tc>
          <w:tcPr>
            <w:tcW w:w="8468" w:type="dxa"/>
            <w:tcBorders>
              <w:left w:val="single" w:sz="8" w:space="0" w:color="000000"/>
              <w:bottom w:val="single" w:sz="8" w:space="0" w:color="000000"/>
              <w:right w:val="single" w:sz="8" w:space="0" w:color="000000"/>
            </w:tcBorders>
            <w:tcMar>
              <w:top w:w="47" w:type="dxa"/>
              <w:left w:w="107" w:type="dxa"/>
              <w:bottom w:w="0" w:type="dxa"/>
              <w:right w:w="57" w:type="dxa"/>
            </w:tcMar>
          </w:tcPr>
          <w:p w14:paraId="5D9D6790" w14:textId="01D61032" w:rsidR="00311D79" w:rsidRDefault="00311D79" w:rsidP="00311D79">
            <w:pPr>
              <w:jc w:val="center"/>
            </w:pPr>
            <w:r>
              <w:rPr>
                <w:color w:val="000000"/>
              </w:rPr>
              <w:t>Colles d’histoire ou de géographie selon besoins</w:t>
            </w:r>
          </w:p>
        </w:tc>
        <w:tc>
          <w:tcPr>
            <w:tcW w:w="834" w:type="dxa"/>
            <w:tcBorders>
              <w:bottom w:val="single" w:sz="8" w:space="0" w:color="000000"/>
              <w:right w:val="single" w:sz="8" w:space="0" w:color="000000"/>
            </w:tcBorders>
            <w:tcMar>
              <w:top w:w="47" w:type="dxa"/>
              <w:left w:w="107" w:type="dxa"/>
              <w:bottom w:w="0" w:type="dxa"/>
              <w:right w:w="57" w:type="dxa"/>
            </w:tcMar>
          </w:tcPr>
          <w:p w14:paraId="7A9ADBC5" w14:textId="0C37F5CE" w:rsidR="00311D79" w:rsidRDefault="00311D79" w:rsidP="00311D79">
            <w:pPr>
              <w:ind w:right="1"/>
              <w:jc w:val="center"/>
            </w:pPr>
          </w:p>
        </w:tc>
        <w:tc>
          <w:tcPr>
            <w:tcW w:w="1141" w:type="dxa"/>
            <w:tcBorders>
              <w:bottom w:val="single" w:sz="8" w:space="0" w:color="000000"/>
              <w:right w:val="single" w:sz="8" w:space="0" w:color="000000"/>
            </w:tcBorders>
            <w:tcMar>
              <w:top w:w="47" w:type="dxa"/>
              <w:left w:w="107" w:type="dxa"/>
              <w:bottom w:w="0" w:type="dxa"/>
              <w:right w:w="57" w:type="dxa"/>
            </w:tcMar>
          </w:tcPr>
          <w:p w14:paraId="21EE1A51" w14:textId="77777777" w:rsidR="00311D79" w:rsidRDefault="00311D79" w:rsidP="00311D79">
            <w:pPr>
              <w:ind w:right="50"/>
              <w:jc w:val="center"/>
            </w:pPr>
            <w:r>
              <w:rPr>
                <w:color w:val="000000"/>
              </w:rPr>
              <w:t>30</w:t>
            </w:r>
          </w:p>
        </w:tc>
      </w:tr>
    </w:tbl>
    <w:p w14:paraId="064DA214" w14:textId="36205F85" w:rsidR="002124D9" w:rsidRPr="00311D79" w:rsidRDefault="002124D9" w:rsidP="00311D79">
      <w:pPr>
        <w:jc w:val="both"/>
      </w:pPr>
      <w:r>
        <w:rPr>
          <w:b/>
          <w:color w:val="009B90"/>
          <w:sz w:val="40"/>
        </w:rPr>
        <w:br w:type="page"/>
      </w:r>
    </w:p>
    <w:p w14:paraId="6B4F8193" w14:textId="77777777" w:rsidR="00A119EF" w:rsidRDefault="00F32BB8">
      <w:pPr>
        <w:pBdr>
          <w:bottom w:val="single" w:sz="4" w:space="1" w:color="auto"/>
        </w:pBdr>
        <w:rPr>
          <w:b/>
          <w:color w:val="009B90"/>
          <w:sz w:val="40"/>
        </w:rPr>
      </w:pPr>
      <w:r>
        <w:rPr>
          <w:b/>
          <w:color w:val="009B90"/>
          <w:sz w:val="40"/>
        </w:rPr>
        <w:lastRenderedPageBreak/>
        <w:t>Organisation de la formation</w:t>
      </w:r>
    </w:p>
    <w:p w14:paraId="37E211AF" w14:textId="1FF52A21" w:rsidR="008A7833" w:rsidRPr="00311D79" w:rsidRDefault="008A7833" w:rsidP="00311D79">
      <w:pPr>
        <w:tabs>
          <w:tab w:val="left" w:pos="1035"/>
        </w:tabs>
        <w:spacing w:after="0" w:line="240" w:lineRule="auto"/>
        <w:jc w:val="center"/>
        <w:rPr>
          <w:b/>
          <w:bCs/>
          <w:sz w:val="28"/>
          <w:szCs w:val="28"/>
        </w:rPr>
      </w:pPr>
      <w:r w:rsidRPr="00311D79">
        <w:rPr>
          <w:b/>
          <w:bCs/>
          <w:sz w:val="28"/>
          <w:szCs w:val="28"/>
        </w:rPr>
        <w:t>COURS SUPPLEMENTAIRES OUVERTS ET ACCESSIBLES DANS LE CURSUS LICENCE :</w:t>
      </w:r>
    </w:p>
    <w:p w14:paraId="0B83BD0C" w14:textId="6A6BB736" w:rsidR="008A7833" w:rsidRDefault="008A7833" w:rsidP="00311D79">
      <w:pPr>
        <w:tabs>
          <w:tab w:val="left" w:pos="1035"/>
        </w:tabs>
        <w:spacing w:after="0" w:line="240" w:lineRule="auto"/>
        <w:jc w:val="center"/>
      </w:pPr>
      <w:r>
        <w:t>(Sous réserve des planifications d’emploi du temps)</w:t>
      </w:r>
    </w:p>
    <w:p w14:paraId="416072E7" w14:textId="27F10C98" w:rsidR="008A7833" w:rsidRPr="008A7833" w:rsidRDefault="006931A8" w:rsidP="008A7833">
      <w:pPr>
        <w:spacing w:after="0" w:line="240" w:lineRule="auto"/>
        <w:ind w:firstLine="708"/>
        <w:jc w:val="both"/>
        <w:rPr>
          <w:b/>
        </w:rPr>
      </w:pPr>
      <w:r>
        <w:rPr>
          <w:b/>
        </w:rPr>
        <w:t>E</w:t>
      </w:r>
      <w:r w:rsidR="008A7833">
        <w:rPr>
          <w:b/>
        </w:rPr>
        <w:t>n gras : les cours les plus adaptés au programme du CAPES</w:t>
      </w:r>
    </w:p>
    <w:tbl>
      <w:tblPr>
        <w:tblStyle w:val="Grilledutableau"/>
        <w:tblW w:w="11199" w:type="dxa"/>
        <w:tblInd w:w="-29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47" w:type="dxa"/>
          <w:left w:w="107" w:type="dxa"/>
          <w:right w:w="57" w:type="dxa"/>
        </w:tblCellMar>
        <w:tblLook w:val="04A0" w:firstRow="1" w:lastRow="0" w:firstColumn="1" w:lastColumn="0" w:noHBand="0" w:noVBand="1"/>
      </w:tblPr>
      <w:tblGrid>
        <w:gridCol w:w="4679"/>
        <w:gridCol w:w="2097"/>
        <w:gridCol w:w="1170"/>
        <w:gridCol w:w="2261"/>
        <w:gridCol w:w="992"/>
      </w:tblGrid>
      <w:tr w:rsidR="005201B0" w14:paraId="5C5FAFE1" w14:textId="77777777" w:rsidTr="008268C0">
        <w:trPr>
          <w:trHeight w:val="278"/>
        </w:trPr>
        <w:tc>
          <w:tcPr>
            <w:tcW w:w="4679" w:type="dxa"/>
            <w:vMerge w:val="restart"/>
            <w:tcBorders>
              <w:top w:val="single" w:sz="8" w:space="0" w:color="000000"/>
              <w:left w:val="single" w:sz="8" w:space="0" w:color="000000"/>
              <w:bottom w:val="single" w:sz="8" w:space="0" w:color="000000"/>
              <w:right w:val="single" w:sz="4" w:space="0" w:color="auto"/>
            </w:tcBorders>
            <w:shd w:val="clear" w:color="009B90" w:fill="009B90"/>
            <w:tcMar>
              <w:top w:w="47" w:type="dxa"/>
              <w:left w:w="107" w:type="dxa"/>
              <w:bottom w:w="0" w:type="dxa"/>
              <w:right w:w="57" w:type="dxa"/>
            </w:tcMar>
            <w:vAlign w:val="center"/>
          </w:tcPr>
          <w:p w14:paraId="0793D423" w14:textId="77777777" w:rsidR="005201B0" w:rsidRDefault="005201B0" w:rsidP="00745EFF">
            <w:pPr>
              <w:shd w:val="clear" w:color="009B90" w:fill="009B90"/>
              <w:ind w:right="51"/>
              <w:jc w:val="center"/>
            </w:pPr>
            <w:r>
              <w:rPr>
                <w:b/>
                <w:color w:val="FFFFFF"/>
              </w:rPr>
              <w:t xml:space="preserve">Unités d’Enseignement (UE) / Matières </w:t>
            </w:r>
          </w:p>
        </w:tc>
        <w:tc>
          <w:tcPr>
            <w:tcW w:w="2097" w:type="dxa"/>
            <w:vMerge w:val="restart"/>
            <w:tcBorders>
              <w:top w:val="single" w:sz="8" w:space="0" w:color="000000"/>
              <w:left w:val="single" w:sz="4" w:space="0" w:color="auto"/>
              <w:bottom w:val="single" w:sz="8" w:space="0" w:color="000000"/>
              <w:right w:val="single" w:sz="4" w:space="0" w:color="auto"/>
            </w:tcBorders>
            <w:shd w:val="clear" w:color="009B90" w:fill="009B90"/>
            <w:vAlign w:val="center"/>
          </w:tcPr>
          <w:p w14:paraId="29D11AFF" w14:textId="12847D5B" w:rsidR="005201B0" w:rsidRPr="005201B0" w:rsidRDefault="005201B0" w:rsidP="00745EFF">
            <w:pPr>
              <w:shd w:val="clear" w:color="009B90" w:fill="009B90"/>
              <w:ind w:right="51"/>
              <w:jc w:val="center"/>
              <w:rPr>
                <w:b/>
                <w:bCs/>
                <w:color w:val="FFFFFF" w:themeColor="background1"/>
              </w:rPr>
            </w:pPr>
            <w:r w:rsidRPr="005201B0">
              <w:rPr>
                <w:b/>
                <w:bCs/>
                <w:color w:val="FFFFFF" w:themeColor="background1"/>
              </w:rPr>
              <w:t>DIPLOME</w:t>
            </w:r>
          </w:p>
        </w:tc>
        <w:tc>
          <w:tcPr>
            <w:tcW w:w="1170" w:type="dxa"/>
            <w:vMerge w:val="restart"/>
            <w:tcBorders>
              <w:top w:val="single" w:sz="8" w:space="0" w:color="000000"/>
              <w:left w:val="single" w:sz="4" w:space="0" w:color="auto"/>
              <w:bottom w:val="single" w:sz="8" w:space="0" w:color="000000"/>
              <w:right w:val="single" w:sz="4" w:space="0" w:color="auto"/>
            </w:tcBorders>
            <w:shd w:val="clear" w:color="009B90" w:fill="009B90"/>
            <w:vAlign w:val="center"/>
          </w:tcPr>
          <w:p w14:paraId="2443C108" w14:textId="0E17747C" w:rsidR="005201B0" w:rsidRPr="005201B0" w:rsidRDefault="005201B0" w:rsidP="00745EFF">
            <w:pPr>
              <w:shd w:val="clear" w:color="009B90" w:fill="009B90"/>
              <w:ind w:right="51"/>
              <w:jc w:val="center"/>
              <w:rPr>
                <w:b/>
                <w:bCs/>
                <w:color w:val="FFFFFF" w:themeColor="background1"/>
              </w:rPr>
            </w:pPr>
            <w:r w:rsidRPr="005201B0">
              <w:rPr>
                <w:b/>
                <w:bCs/>
                <w:color w:val="FFFFFF" w:themeColor="background1"/>
              </w:rPr>
              <w:t>SEMESTRE</w:t>
            </w:r>
          </w:p>
        </w:tc>
        <w:tc>
          <w:tcPr>
            <w:tcW w:w="2261" w:type="dxa"/>
            <w:vMerge w:val="restart"/>
            <w:tcBorders>
              <w:top w:val="single" w:sz="8" w:space="0" w:color="000000"/>
              <w:left w:val="single" w:sz="4" w:space="0" w:color="auto"/>
              <w:bottom w:val="single" w:sz="8" w:space="0" w:color="000000"/>
              <w:right w:val="single" w:sz="8" w:space="0" w:color="000000"/>
            </w:tcBorders>
            <w:shd w:val="clear" w:color="009B90" w:fill="009B90"/>
            <w:vAlign w:val="center"/>
          </w:tcPr>
          <w:p w14:paraId="3448544C" w14:textId="7755AD09" w:rsidR="005201B0" w:rsidRPr="005201B0" w:rsidRDefault="005201B0" w:rsidP="00745EFF">
            <w:pPr>
              <w:shd w:val="clear" w:color="009B90" w:fill="009B90"/>
              <w:ind w:right="51"/>
              <w:jc w:val="center"/>
              <w:rPr>
                <w:b/>
                <w:bCs/>
                <w:color w:val="FFFFFF" w:themeColor="background1"/>
              </w:rPr>
            </w:pPr>
            <w:r w:rsidRPr="005201B0">
              <w:rPr>
                <w:b/>
                <w:bCs/>
                <w:color w:val="FFFFFF" w:themeColor="background1"/>
              </w:rPr>
              <w:t>SITE</w:t>
            </w:r>
          </w:p>
        </w:tc>
        <w:tc>
          <w:tcPr>
            <w:tcW w:w="992" w:type="dxa"/>
            <w:tcBorders>
              <w:top w:val="single" w:sz="8" w:space="0" w:color="000000"/>
              <w:bottom w:val="single" w:sz="8" w:space="0" w:color="000000"/>
              <w:right w:val="single" w:sz="8" w:space="0" w:color="000000"/>
            </w:tcBorders>
            <w:shd w:val="clear" w:color="009B90" w:fill="009B90"/>
            <w:tcMar>
              <w:top w:w="47" w:type="dxa"/>
              <w:left w:w="107" w:type="dxa"/>
              <w:bottom w:w="0" w:type="dxa"/>
              <w:right w:w="57" w:type="dxa"/>
            </w:tcMar>
          </w:tcPr>
          <w:p w14:paraId="4D3DF152" w14:textId="7D795F42" w:rsidR="005201B0" w:rsidRDefault="005201B0" w:rsidP="00745EFF">
            <w:pPr>
              <w:shd w:val="clear" w:color="009B90" w:fill="009B90"/>
              <w:ind w:left="22"/>
            </w:pPr>
            <w:r>
              <w:rPr>
                <w:b/>
                <w:color w:val="FFFFFF"/>
              </w:rPr>
              <w:t xml:space="preserve">Volumes Horaires </w:t>
            </w:r>
          </w:p>
        </w:tc>
      </w:tr>
      <w:tr w:rsidR="008268C0" w14:paraId="44DBDF73" w14:textId="77777777" w:rsidTr="008268C0">
        <w:trPr>
          <w:trHeight w:val="278"/>
        </w:trPr>
        <w:tc>
          <w:tcPr>
            <w:tcW w:w="4679" w:type="dxa"/>
            <w:vMerge/>
            <w:tcBorders>
              <w:top w:val="single" w:sz="8" w:space="0" w:color="000000"/>
              <w:left w:val="single" w:sz="8" w:space="0" w:color="000000"/>
              <w:bottom w:val="single" w:sz="8" w:space="0" w:color="000000"/>
              <w:right w:val="single" w:sz="4" w:space="0" w:color="auto"/>
            </w:tcBorders>
          </w:tcPr>
          <w:p w14:paraId="5DEB2374" w14:textId="77777777" w:rsidR="008268C0" w:rsidRDefault="008268C0" w:rsidP="00745EFF"/>
        </w:tc>
        <w:tc>
          <w:tcPr>
            <w:tcW w:w="2097" w:type="dxa"/>
            <w:vMerge/>
            <w:tcBorders>
              <w:top w:val="single" w:sz="8" w:space="0" w:color="000000"/>
              <w:left w:val="single" w:sz="4" w:space="0" w:color="auto"/>
              <w:bottom w:val="single" w:sz="8" w:space="0" w:color="000000"/>
              <w:right w:val="single" w:sz="4" w:space="0" w:color="auto"/>
            </w:tcBorders>
          </w:tcPr>
          <w:p w14:paraId="7B8C25E9" w14:textId="77777777" w:rsidR="008268C0" w:rsidRDefault="008268C0" w:rsidP="00745EFF"/>
        </w:tc>
        <w:tc>
          <w:tcPr>
            <w:tcW w:w="1170" w:type="dxa"/>
            <w:vMerge/>
            <w:tcBorders>
              <w:top w:val="single" w:sz="8" w:space="0" w:color="000000"/>
              <w:left w:val="single" w:sz="4" w:space="0" w:color="auto"/>
              <w:bottom w:val="single" w:sz="8" w:space="0" w:color="000000"/>
              <w:right w:val="single" w:sz="4" w:space="0" w:color="auto"/>
            </w:tcBorders>
          </w:tcPr>
          <w:p w14:paraId="70449925" w14:textId="77777777" w:rsidR="008268C0" w:rsidRDefault="008268C0" w:rsidP="00745EFF"/>
        </w:tc>
        <w:tc>
          <w:tcPr>
            <w:tcW w:w="2261" w:type="dxa"/>
            <w:vMerge/>
            <w:tcBorders>
              <w:top w:val="single" w:sz="8" w:space="0" w:color="000000"/>
              <w:left w:val="single" w:sz="4" w:space="0" w:color="auto"/>
              <w:bottom w:val="single" w:sz="8" w:space="0" w:color="000000"/>
              <w:right w:val="single" w:sz="8" w:space="0" w:color="000000"/>
            </w:tcBorders>
          </w:tcPr>
          <w:p w14:paraId="048856DF" w14:textId="77777777" w:rsidR="008268C0" w:rsidRDefault="008268C0" w:rsidP="00745EFF"/>
        </w:tc>
        <w:tc>
          <w:tcPr>
            <w:tcW w:w="992" w:type="dxa"/>
            <w:tcBorders>
              <w:bottom w:val="single" w:sz="8" w:space="0" w:color="000000"/>
              <w:right w:val="single" w:sz="8" w:space="0" w:color="000000"/>
            </w:tcBorders>
            <w:shd w:val="clear" w:color="009B90" w:fill="009B90"/>
            <w:tcMar>
              <w:top w:w="47" w:type="dxa"/>
              <w:left w:w="107" w:type="dxa"/>
              <w:bottom w:w="0" w:type="dxa"/>
              <w:right w:w="57" w:type="dxa"/>
            </w:tcMar>
          </w:tcPr>
          <w:p w14:paraId="65C154B7" w14:textId="3943D04B" w:rsidR="008268C0" w:rsidRDefault="008268C0" w:rsidP="00745EFF">
            <w:pPr>
              <w:shd w:val="clear" w:color="009B90" w:fill="009B90"/>
              <w:ind w:right="50"/>
              <w:jc w:val="center"/>
            </w:pPr>
            <w:r>
              <w:rPr>
                <w:color w:val="FFFFFF"/>
              </w:rPr>
              <w:t xml:space="preserve">CM </w:t>
            </w:r>
          </w:p>
        </w:tc>
      </w:tr>
      <w:tr w:rsidR="008268C0" w:rsidRPr="006931A8" w14:paraId="4DAB9072"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698B7B3" w14:textId="247678CA"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Histoire médiévale approfondie (Vème-VIIIème)</w:t>
            </w:r>
          </w:p>
        </w:tc>
        <w:tc>
          <w:tcPr>
            <w:tcW w:w="2097" w:type="dxa"/>
            <w:tcBorders>
              <w:left w:val="single" w:sz="4" w:space="0" w:color="auto"/>
              <w:bottom w:val="single" w:sz="8" w:space="0" w:color="000000"/>
              <w:right w:val="single" w:sz="4" w:space="0" w:color="auto"/>
            </w:tcBorders>
          </w:tcPr>
          <w:p w14:paraId="1C13B9D6" w14:textId="258D506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890A483" w14:textId="3951631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5</w:t>
            </w:r>
          </w:p>
        </w:tc>
        <w:tc>
          <w:tcPr>
            <w:tcW w:w="2261" w:type="dxa"/>
            <w:tcBorders>
              <w:left w:val="single" w:sz="4" w:space="0" w:color="auto"/>
              <w:bottom w:val="single" w:sz="8" w:space="0" w:color="000000"/>
              <w:right w:val="single" w:sz="8" w:space="0" w:color="000000"/>
            </w:tcBorders>
          </w:tcPr>
          <w:p w14:paraId="6C0FD665" w14:textId="503AFBB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032215D0" w14:textId="150549A4"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1A233AE9"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151B2C6" w14:textId="7004AA7B"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Géopolitique du monde contemporain</w:t>
            </w:r>
          </w:p>
        </w:tc>
        <w:tc>
          <w:tcPr>
            <w:tcW w:w="2097" w:type="dxa"/>
            <w:tcBorders>
              <w:left w:val="single" w:sz="4" w:space="0" w:color="auto"/>
              <w:bottom w:val="single" w:sz="8" w:space="0" w:color="000000"/>
              <w:right w:val="single" w:sz="4" w:space="0" w:color="auto"/>
            </w:tcBorders>
          </w:tcPr>
          <w:p w14:paraId="2D5D6889" w14:textId="413B672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0E337AEF" w14:textId="1EF028E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65ED2DA9" w14:textId="77777777" w:rsidR="008268C0" w:rsidRPr="00380BDD" w:rsidRDefault="008268C0" w:rsidP="00380BDD">
            <w:pPr>
              <w:jc w:val="center"/>
              <w:rPr>
                <w:rFonts w:asciiTheme="minorHAnsi" w:hAnsiTheme="minorHAnsi" w:cstheme="minorHAnsi"/>
                <w:color w:val="000000" w:themeColor="text1"/>
                <w:sz w:val="18"/>
                <w:szCs w:val="18"/>
              </w:rPr>
            </w:pPr>
          </w:p>
          <w:p w14:paraId="7E32EF93" w14:textId="642F53D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05C9094" w14:textId="35054822"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0DABFAEB"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5497B883" w14:textId="7E0D2D5C"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Histoire médiévale approfondie (XIIIème – XVème)</w:t>
            </w:r>
          </w:p>
        </w:tc>
        <w:tc>
          <w:tcPr>
            <w:tcW w:w="2097" w:type="dxa"/>
            <w:tcBorders>
              <w:left w:val="single" w:sz="4" w:space="0" w:color="auto"/>
              <w:bottom w:val="single" w:sz="8" w:space="0" w:color="000000"/>
              <w:right w:val="single" w:sz="4" w:space="0" w:color="auto"/>
            </w:tcBorders>
          </w:tcPr>
          <w:p w14:paraId="75D07632" w14:textId="447E674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5A3CABC5" w14:textId="404CC7D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5</w:t>
            </w:r>
          </w:p>
        </w:tc>
        <w:tc>
          <w:tcPr>
            <w:tcW w:w="2261" w:type="dxa"/>
            <w:tcBorders>
              <w:left w:val="single" w:sz="4" w:space="0" w:color="auto"/>
              <w:bottom w:val="single" w:sz="8" w:space="0" w:color="000000"/>
              <w:right w:val="single" w:sz="8" w:space="0" w:color="000000"/>
            </w:tcBorders>
          </w:tcPr>
          <w:p w14:paraId="0382F07A" w14:textId="5C9A592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7EE40BF7" w14:textId="0D6408FF"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7716D855"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19C5CA56" w14:textId="5A922C37"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Introduction à l’histoire ancienne</w:t>
            </w:r>
          </w:p>
        </w:tc>
        <w:tc>
          <w:tcPr>
            <w:tcW w:w="2097" w:type="dxa"/>
            <w:tcBorders>
              <w:left w:val="single" w:sz="4" w:space="0" w:color="auto"/>
              <w:bottom w:val="single" w:sz="8" w:space="0" w:color="000000"/>
              <w:right w:val="single" w:sz="4" w:space="0" w:color="auto"/>
            </w:tcBorders>
          </w:tcPr>
          <w:p w14:paraId="1FE69A35" w14:textId="34B1A09C"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489B0121" w14:textId="1C83FE8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0E463FDA" w14:textId="4352E98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3AEB7C93" w14:textId="57286AF2"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5F3BA241"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2763947" w14:textId="34B71552"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Migrations, Sociétés et Territoires</w:t>
            </w:r>
          </w:p>
        </w:tc>
        <w:tc>
          <w:tcPr>
            <w:tcW w:w="2097" w:type="dxa"/>
            <w:tcBorders>
              <w:left w:val="single" w:sz="4" w:space="0" w:color="auto"/>
              <w:bottom w:val="single" w:sz="8" w:space="0" w:color="000000"/>
              <w:right w:val="single" w:sz="4" w:space="0" w:color="auto"/>
            </w:tcBorders>
          </w:tcPr>
          <w:p w14:paraId="61939FC4" w14:textId="6C0BD1F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608884BA" w14:textId="0EC8414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5810F635" w14:textId="5ED6E59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6CE9C51C" w14:textId="54ED6680"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1952E742"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0DCC84CA" w14:textId="2F93B80E"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Introduction à l’histoire médiévale</w:t>
            </w:r>
          </w:p>
        </w:tc>
        <w:tc>
          <w:tcPr>
            <w:tcW w:w="2097" w:type="dxa"/>
            <w:tcBorders>
              <w:left w:val="single" w:sz="4" w:space="0" w:color="auto"/>
              <w:bottom w:val="single" w:sz="8" w:space="0" w:color="000000"/>
              <w:right w:val="single" w:sz="4" w:space="0" w:color="auto"/>
            </w:tcBorders>
          </w:tcPr>
          <w:p w14:paraId="04D109E1" w14:textId="1D6B5C1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9F94650" w14:textId="337C4E0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61708C0D" w14:textId="7532DF7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79EFCBF" w14:textId="0699A01F"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0D256574"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1C7E877A" w14:textId="6EB9AE5F"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Population et Sociétés</w:t>
            </w:r>
          </w:p>
        </w:tc>
        <w:tc>
          <w:tcPr>
            <w:tcW w:w="2097" w:type="dxa"/>
            <w:tcBorders>
              <w:left w:val="single" w:sz="4" w:space="0" w:color="auto"/>
              <w:bottom w:val="single" w:sz="8" w:space="0" w:color="000000"/>
              <w:right w:val="single" w:sz="4" w:space="0" w:color="auto"/>
            </w:tcBorders>
          </w:tcPr>
          <w:p w14:paraId="5E29B66F" w14:textId="7469EC3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1B2BCC6D" w14:textId="42C94BB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3A879BA9" w14:textId="3BB3E3F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107254A1" w14:textId="4012E80A"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2DAFCEA4"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6EB1D91F" w14:textId="64636C91"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Mondialisation et territoires</w:t>
            </w:r>
          </w:p>
        </w:tc>
        <w:tc>
          <w:tcPr>
            <w:tcW w:w="2097" w:type="dxa"/>
            <w:tcBorders>
              <w:left w:val="single" w:sz="4" w:space="0" w:color="auto"/>
              <w:bottom w:val="single" w:sz="8" w:space="0" w:color="000000"/>
              <w:right w:val="single" w:sz="4" w:space="0" w:color="auto"/>
            </w:tcBorders>
          </w:tcPr>
          <w:p w14:paraId="0B98EB2D" w14:textId="3ECBD1E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2B091D7B" w14:textId="3F6A6CA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061321F2" w14:textId="7F3D982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ADE5000" w14:textId="5A0637C8"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20</w:t>
            </w:r>
          </w:p>
        </w:tc>
      </w:tr>
      <w:tr w:rsidR="008268C0" w:rsidRPr="006931A8" w14:paraId="1C565548"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C973DB9" w14:textId="5548F2D5"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Géographie de l’eau</w:t>
            </w:r>
          </w:p>
        </w:tc>
        <w:tc>
          <w:tcPr>
            <w:tcW w:w="2097" w:type="dxa"/>
            <w:tcBorders>
              <w:left w:val="single" w:sz="4" w:space="0" w:color="auto"/>
              <w:bottom w:val="single" w:sz="8" w:space="0" w:color="000000"/>
              <w:right w:val="single" w:sz="4" w:space="0" w:color="auto"/>
            </w:tcBorders>
          </w:tcPr>
          <w:p w14:paraId="4CE5674D" w14:textId="2345451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768084A2" w14:textId="70D7B70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5851149C" w14:textId="7903020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4C4C0B32" w14:textId="4951BF32"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76613310"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50232998" w14:textId="6A98AE64"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Géo du tourisme / Mers et océans</w:t>
            </w:r>
          </w:p>
        </w:tc>
        <w:tc>
          <w:tcPr>
            <w:tcW w:w="2097" w:type="dxa"/>
            <w:tcBorders>
              <w:left w:val="single" w:sz="4" w:space="0" w:color="auto"/>
              <w:bottom w:val="single" w:sz="8" w:space="0" w:color="000000"/>
              <w:right w:val="single" w:sz="4" w:space="0" w:color="auto"/>
            </w:tcBorders>
          </w:tcPr>
          <w:p w14:paraId="2DFA5D63" w14:textId="2B5FBB8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0D9531B1" w14:textId="40AC2F6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 et 4</w:t>
            </w:r>
          </w:p>
        </w:tc>
        <w:tc>
          <w:tcPr>
            <w:tcW w:w="2261" w:type="dxa"/>
            <w:tcBorders>
              <w:left w:val="single" w:sz="4" w:space="0" w:color="auto"/>
              <w:bottom w:val="single" w:sz="8" w:space="0" w:color="000000"/>
              <w:right w:val="single" w:sz="8" w:space="0" w:color="000000"/>
            </w:tcBorders>
          </w:tcPr>
          <w:p w14:paraId="70116BF3" w14:textId="0372D6E4"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3AAF6923" w14:textId="7461E804"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6AD2BDE6"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09F0D45E" w14:textId="7E672A6F"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Géographie de l’Europe et de l’UE</w:t>
            </w:r>
          </w:p>
        </w:tc>
        <w:tc>
          <w:tcPr>
            <w:tcW w:w="2097" w:type="dxa"/>
            <w:tcBorders>
              <w:left w:val="single" w:sz="4" w:space="0" w:color="auto"/>
              <w:bottom w:val="single" w:sz="8" w:space="0" w:color="000000"/>
              <w:right w:val="single" w:sz="4" w:space="0" w:color="auto"/>
            </w:tcBorders>
          </w:tcPr>
          <w:p w14:paraId="14F6B327" w14:textId="4349895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0504AB0E" w14:textId="28A4798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51A855D3" w14:textId="67AA896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347E42BB" w14:textId="0AC1D35C"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20</w:t>
            </w:r>
          </w:p>
        </w:tc>
      </w:tr>
      <w:tr w:rsidR="008268C0" w:rsidRPr="006931A8" w14:paraId="12AAA204"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1CC02B6" w14:textId="56D3EB0B"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Pays émergents, pays en développement</w:t>
            </w:r>
          </w:p>
        </w:tc>
        <w:tc>
          <w:tcPr>
            <w:tcW w:w="2097" w:type="dxa"/>
            <w:tcBorders>
              <w:left w:val="single" w:sz="4" w:space="0" w:color="auto"/>
              <w:bottom w:val="single" w:sz="8" w:space="0" w:color="000000"/>
              <w:right w:val="single" w:sz="4" w:space="0" w:color="auto"/>
            </w:tcBorders>
          </w:tcPr>
          <w:p w14:paraId="52D57A6D" w14:textId="01D3774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1BDA65EB" w14:textId="48D6554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11D0D025" w14:textId="1466CE9A"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1C160C8" w14:textId="544383A6"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50A80C34"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7162043" w14:textId="1AECF59E" w:rsidR="008268C0" w:rsidRPr="00380BDD" w:rsidRDefault="008268C0" w:rsidP="00380BDD">
            <w:pPr>
              <w:rPr>
                <w:rFonts w:asciiTheme="minorHAnsi" w:hAnsiTheme="minorHAnsi" w:cstheme="minorHAnsi"/>
                <w:b/>
                <w:bCs/>
                <w:color w:val="000000" w:themeColor="text1"/>
              </w:rPr>
            </w:pPr>
            <w:r w:rsidRPr="00380BDD">
              <w:rPr>
                <w:rFonts w:asciiTheme="minorHAnsi" w:hAnsiTheme="minorHAnsi" w:cstheme="minorHAnsi"/>
                <w:b/>
                <w:bCs/>
                <w:color w:val="000000" w:themeColor="text1"/>
              </w:rPr>
              <w:t>Géographie rurale</w:t>
            </w:r>
          </w:p>
        </w:tc>
        <w:tc>
          <w:tcPr>
            <w:tcW w:w="2097" w:type="dxa"/>
            <w:tcBorders>
              <w:left w:val="single" w:sz="4" w:space="0" w:color="auto"/>
              <w:bottom w:val="single" w:sz="8" w:space="0" w:color="000000"/>
              <w:right w:val="single" w:sz="4" w:space="0" w:color="auto"/>
            </w:tcBorders>
          </w:tcPr>
          <w:p w14:paraId="3F4FAA4C" w14:textId="2A4BF0F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0B653B2C" w14:textId="61936C7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5</w:t>
            </w:r>
          </w:p>
        </w:tc>
        <w:tc>
          <w:tcPr>
            <w:tcW w:w="2261" w:type="dxa"/>
            <w:tcBorders>
              <w:left w:val="single" w:sz="4" w:space="0" w:color="auto"/>
              <w:bottom w:val="single" w:sz="8" w:space="0" w:color="000000"/>
              <w:right w:val="single" w:sz="8" w:space="0" w:color="000000"/>
            </w:tcBorders>
          </w:tcPr>
          <w:p w14:paraId="420E5F94" w14:textId="457141D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4C0E0379" w14:textId="4DED386A"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7A994459"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51307788" w14:textId="0F97621A"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de l’art, époque contemporaine</w:t>
            </w:r>
          </w:p>
        </w:tc>
        <w:tc>
          <w:tcPr>
            <w:tcW w:w="2097" w:type="dxa"/>
            <w:tcBorders>
              <w:left w:val="single" w:sz="4" w:space="0" w:color="auto"/>
              <w:bottom w:val="single" w:sz="8" w:space="0" w:color="000000"/>
              <w:right w:val="single" w:sz="4" w:space="0" w:color="auto"/>
            </w:tcBorders>
          </w:tcPr>
          <w:p w14:paraId="613260A8" w14:textId="3AB8828C"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2EF68F86" w14:textId="6FB44CD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63790A9A" w14:textId="5CA4724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386AF72D" w14:textId="5631D14D"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4592F5D3"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64E003B7" w14:textId="3D9B3FA9"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médiévale</w:t>
            </w:r>
          </w:p>
        </w:tc>
        <w:tc>
          <w:tcPr>
            <w:tcW w:w="2097" w:type="dxa"/>
            <w:tcBorders>
              <w:left w:val="single" w:sz="4" w:space="0" w:color="auto"/>
              <w:bottom w:val="single" w:sz="8" w:space="0" w:color="000000"/>
              <w:right w:val="single" w:sz="4" w:space="0" w:color="auto"/>
            </w:tcBorders>
          </w:tcPr>
          <w:p w14:paraId="74ACF556" w14:textId="7D0FCA0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58AD1A9A" w14:textId="72F3F45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58B2F360" w14:textId="2BC0484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47B35364" w14:textId="767FDD95"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431AC8BD"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1ED846F" w14:textId="07E6036D"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Mondes modernes</w:t>
            </w:r>
          </w:p>
        </w:tc>
        <w:tc>
          <w:tcPr>
            <w:tcW w:w="2097" w:type="dxa"/>
            <w:tcBorders>
              <w:left w:val="single" w:sz="4" w:space="0" w:color="auto"/>
              <w:bottom w:val="single" w:sz="8" w:space="0" w:color="000000"/>
              <w:right w:val="single" w:sz="4" w:space="0" w:color="auto"/>
            </w:tcBorders>
          </w:tcPr>
          <w:p w14:paraId="03CE9FEA" w14:textId="61C6F99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138223FD" w14:textId="13F1CF14"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25127DDB" w14:textId="0AA0F69A"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5B255AD7" w14:textId="08E6385A"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7D7D5CC0"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7593E44E" w14:textId="1E1E1596"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Concepts et méthodes de la géographie</w:t>
            </w:r>
          </w:p>
        </w:tc>
        <w:tc>
          <w:tcPr>
            <w:tcW w:w="2097" w:type="dxa"/>
            <w:tcBorders>
              <w:left w:val="single" w:sz="4" w:space="0" w:color="auto"/>
              <w:bottom w:val="single" w:sz="8" w:space="0" w:color="000000"/>
              <w:right w:val="single" w:sz="4" w:space="0" w:color="auto"/>
            </w:tcBorders>
          </w:tcPr>
          <w:p w14:paraId="5DBC6453" w14:textId="1E5B52B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57E7F8B5" w14:textId="3EA1F68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19A14B05" w14:textId="5C2137A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3A522C61" w14:textId="691744B7"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723C4F7A"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D5C37F2" w14:textId="12261231"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de l’art et archéologie médiévales</w:t>
            </w:r>
          </w:p>
        </w:tc>
        <w:tc>
          <w:tcPr>
            <w:tcW w:w="2097" w:type="dxa"/>
            <w:tcBorders>
              <w:left w:val="single" w:sz="4" w:space="0" w:color="auto"/>
              <w:bottom w:val="single" w:sz="8" w:space="0" w:color="000000"/>
              <w:right w:val="single" w:sz="4" w:space="0" w:color="auto"/>
            </w:tcBorders>
          </w:tcPr>
          <w:p w14:paraId="445B88B5" w14:textId="2961D76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40282EF9" w14:textId="667B5EB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0A9AB5B7" w14:textId="015FF27C"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328E094" w14:textId="122CF908"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23E55C6D"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0EC1E0A0" w14:textId="032EDCAF"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contemporaine</w:t>
            </w:r>
          </w:p>
        </w:tc>
        <w:tc>
          <w:tcPr>
            <w:tcW w:w="2097" w:type="dxa"/>
            <w:tcBorders>
              <w:left w:val="single" w:sz="4" w:space="0" w:color="auto"/>
              <w:bottom w:val="single" w:sz="8" w:space="0" w:color="000000"/>
              <w:right w:val="single" w:sz="4" w:space="0" w:color="auto"/>
            </w:tcBorders>
          </w:tcPr>
          <w:p w14:paraId="6F771A9C" w14:textId="51F48BD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7C2BB7BF" w14:textId="25EDDC9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787029AD" w14:textId="58E62E1A"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45107856" w14:textId="40147FE8"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627CAA27"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1178BA1" w14:textId="37D4DA1A"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globale (mondes contemporains)</w:t>
            </w:r>
          </w:p>
        </w:tc>
        <w:tc>
          <w:tcPr>
            <w:tcW w:w="2097" w:type="dxa"/>
            <w:tcBorders>
              <w:left w:val="single" w:sz="4" w:space="0" w:color="auto"/>
              <w:bottom w:val="single" w:sz="8" w:space="0" w:color="000000"/>
              <w:right w:val="single" w:sz="4" w:space="0" w:color="auto"/>
            </w:tcBorders>
          </w:tcPr>
          <w:p w14:paraId="3F6157CA" w14:textId="2DA5A76D"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2705BA04" w14:textId="313355B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3</w:t>
            </w:r>
          </w:p>
        </w:tc>
        <w:tc>
          <w:tcPr>
            <w:tcW w:w="2261" w:type="dxa"/>
            <w:tcBorders>
              <w:left w:val="single" w:sz="4" w:space="0" w:color="auto"/>
              <w:bottom w:val="single" w:sz="8" w:space="0" w:color="000000"/>
              <w:right w:val="single" w:sz="8" w:space="0" w:color="000000"/>
            </w:tcBorders>
          </w:tcPr>
          <w:p w14:paraId="706701D4" w14:textId="118377FC"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13A600E2" w14:textId="3D8A6C82"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012DA590"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63988204" w14:textId="7BBFD795"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ancienne approfondie romaine</w:t>
            </w:r>
          </w:p>
        </w:tc>
        <w:tc>
          <w:tcPr>
            <w:tcW w:w="2097" w:type="dxa"/>
            <w:tcBorders>
              <w:left w:val="single" w:sz="4" w:space="0" w:color="auto"/>
              <w:bottom w:val="single" w:sz="8" w:space="0" w:color="000000"/>
              <w:right w:val="single" w:sz="4" w:space="0" w:color="auto"/>
            </w:tcBorders>
          </w:tcPr>
          <w:p w14:paraId="0E7309BE" w14:textId="4714BECA"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55BC4998" w14:textId="196CC37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5</w:t>
            </w:r>
          </w:p>
        </w:tc>
        <w:tc>
          <w:tcPr>
            <w:tcW w:w="2261" w:type="dxa"/>
            <w:tcBorders>
              <w:left w:val="single" w:sz="4" w:space="0" w:color="auto"/>
              <w:bottom w:val="single" w:sz="8" w:space="0" w:color="000000"/>
              <w:right w:val="single" w:sz="8" w:space="0" w:color="000000"/>
            </w:tcBorders>
          </w:tcPr>
          <w:p w14:paraId="63939FE9" w14:textId="24F8F38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3B1A7600" w14:textId="5661B2AE"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1DCD3985"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0C9619C5" w14:textId="09BE728F"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Le géosystème terrestre</w:t>
            </w:r>
          </w:p>
        </w:tc>
        <w:tc>
          <w:tcPr>
            <w:tcW w:w="2097" w:type="dxa"/>
            <w:tcBorders>
              <w:left w:val="single" w:sz="4" w:space="0" w:color="auto"/>
              <w:bottom w:val="single" w:sz="4" w:space="0" w:color="auto"/>
              <w:right w:val="single" w:sz="4" w:space="0" w:color="auto"/>
            </w:tcBorders>
          </w:tcPr>
          <w:p w14:paraId="548E6BAC" w14:textId="30810D4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6DF1940B" w14:textId="7C93B8F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71B625F3" w14:textId="7B9EC9F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19885262" w14:textId="63AD3E62"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5AC4CF47"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65245478" w14:textId="6A3D7C23"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 xml:space="preserve">Histoire ancienne approfondie </w:t>
            </w:r>
            <w:r w:rsidRPr="00380BDD">
              <w:rPr>
                <w:rFonts w:asciiTheme="minorHAnsi" w:hAnsiTheme="minorHAnsi" w:cstheme="minorHAnsi"/>
                <w:color w:val="000000" w:themeColor="text1"/>
              </w:rPr>
              <w:t>grecque</w:t>
            </w:r>
          </w:p>
        </w:tc>
        <w:tc>
          <w:tcPr>
            <w:tcW w:w="2097" w:type="dxa"/>
            <w:tcBorders>
              <w:top w:val="single" w:sz="4" w:space="0" w:color="auto"/>
              <w:left w:val="single" w:sz="4" w:space="0" w:color="auto"/>
              <w:bottom w:val="single" w:sz="8" w:space="0" w:color="000000"/>
              <w:right w:val="single" w:sz="4" w:space="0" w:color="auto"/>
            </w:tcBorders>
          </w:tcPr>
          <w:p w14:paraId="3133BA2A" w14:textId="01E81C1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55894BA" w14:textId="4A2AFA6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5</w:t>
            </w:r>
          </w:p>
        </w:tc>
        <w:tc>
          <w:tcPr>
            <w:tcW w:w="2261" w:type="dxa"/>
            <w:tcBorders>
              <w:left w:val="single" w:sz="4" w:space="0" w:color="auto"/>
              <w:bottom w:val="single" w:sz="8" w:space="0" w:color="000000"/>
              <w:right w:val="single" w:sz="8" w:space="0" w:color="000000"/>
            </w:tcBorders>
          </w:tcPr>
          <w:p w14:paraId="2E01FF28" w14:textId="7DA39B5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715EBEA6" w14:textId="00ECF17D"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319A50B9"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B50C310" w14:textId="53D040A7"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Mondes contemporains</w:t>
            </w:r>
          </w:p>
        </w:tc>
        <w:tc>
          <w:tcPr>
            <w:tcW w:w="2097" w:type="dxa"/>
            <w:tcBorders>
              <w:left w:val="single" w:sz="4" w:space="0" w:color="auto"/>
              <w:bottom w:val="single" w:sz="8" w:space="0" w:color="000000"/>
              <w:right w:val="single" w:sz="4" w:space="0" w:color="auto"/>
            </w:tcBorders>
          </w:tcPr>
          <w:p w14:paraId="5C819905" w14:textId="408A1D2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66D6F3B2" w14:textId="6DD4F6D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1</w:t>
            </w:r>
          </w:p>
        </w:tc>
        <w:tc>
          <w:tcPr>
            <w:tcW w:w="2261" w:type="dxa"/>
            <w:tcBorders>
              <w:left w:val="single" w:sz="4" w:space="0" w:color="auto"/>
              <w:bottom w:val="single" w:sz="8" w:space="0" w:color="000000"/>
              <w:right w:val="single" w:sz="8" w:space="0" w:color="000000"/>
            </w:tcBorders>
          </w:tcPr>
          <w:p w14:paraId="0E787102" w14:textId="04A6A34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751E972B" w14:textId="15011ADE"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4926BECD"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CB135A6" w14:textId="774D1CC2"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globale (mondes contemporains)</w:t>
            </w:r>
          </w:p>
        </w:tc>
        <w:tc>
          <w:tcPr>
            <w:tcW w:w="2097" w:type="dxa"/>
            <w:tcBorders>
              <w:left w:val="single" w:sz="4" w:space="0" w:color="auto"/>
              <w:bottom w:val="single" w:sz="8" w:space="0" w:color="000000"/>
              <w:right w:val="single" w:sz="4" w:space="0" w:color="auto"/>
            </w:tcBorders>
          </w:tcPr>
          <w:p w14:paraId="25946556" w14:textId="0D8D64F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7EC17BD3" w14:textId="1E0E838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2</w:t>
            </w:r>
          </w:p>
        </w:tc>
        <w:tc>
          <w:tcPr>
            <w:tcW w:w="2261" w:type="dxa"/>
            <w:tcBorders>
              <w:left w:val="single" w:sz="4" w:space="0" w:color="auto"/>
              <w:bottom w:val="single" w:sz="8" w:space="0" w:color="000000"/>
              <w:right w:val="single" w:sz="8" w:space="0" w:color="000000"/>
            </w:tcBorders>
          </w:tcPr>
          <w:p w14:paraId="23857B4E" w14:textId="07D1F7B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78F8D26" w14:textId="0391191F"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4C3A7D7E"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6E7289B3" w14:textId="6455335D"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Mondes médiévaux</w:t>
            </w:r>
          </w:p>
        </w:tc>
        <w:tc>
          <w:tcPr>
            <w:tcW w:w="2097" w:type="dxa"/>
            <w:tcBorders>
              <w:left w:val="single" w:sz="4" w:space="0" w:color="auto"/>
              <w:bottom w:val="single" w:sz="8" w:space="0" w:color="000000"/>
              <w:right w:val="single" w:sz="4" w:space="0" w:color="auto"/>
            </w:tcBorders>
          </w:tcPr>
          <w:p w14:paraId="550AF6EB" w14:textId="04675BFC"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68AC05BB" w14:textId="2DD7A6D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4</w:t>
            </w:r>
          </w:p>
        </w:tc>
        <w:tc>
          <w:tcPr>
            <w:tcW w:w="2261" w:type="dxa"/>
            <w:tcBorders>
              <w:left w:val="single" w:sz="4" w:space="0" w:color="auto"/>
              <w:bottom w:val="single" w:sz="8" w:space="0" w:color="000000"/>
              <w:right w:val="single" w:sz="8" w:space="0" w:color="000000"/>
            </w:tcBorders>
          </w:tcPr>
          <w:p w14:paraId="6D9A75F1" w14:textId="14B6EC0D"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top w:val="single" w:sz="4" w:space="0" w:color="auto"/>
              <w:bottom w:val="single" w:sz="8" w:space="0" w:color="000000"/>
              <w:right w:val="single" w:sz="8" w:space="0" w:color="000000"/>
            </w:tcBorders>
            <w:tcMar>
              <w:top w:w="47" w:type="dxa"/>
              <w:left w:w="107" w:type="dxa"/>
              <w:bottom w:w="0" w:type="dxa"/>
              <w:right w:w="57" w:type="dxa"/>
            </w:tcMar>
          </w:tcPr>
          <w:p w14:paraId="5C4E8B15" w14:textId="17469911"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59CCE6F1"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7AED34F2" w14:textId="33A05E69"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Habiter les territoires de l’anthropocène</w:t>
            </w:r>
          </w:p>
        </w:tc>
        <w:tc>
          <w:tcPr>
            <w:tcW w:w="2097" w:type="dxa"/>
            <w:tcBorders>
              <w:left w:val="single" w:sz="4" w:space="0" w:color="auto"/>
              <w:bottom w:val="single" w:sz="8" w:space="0" w:color="000000"/>
              <w:right w:val="single" w:sz="4" w:space="0" w:color="auto"/>
            </w:tcBorders>
          </w:tcPr>
          <w:p w14:paraId="24AF72BB" w14:textId="61E610C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4592EEF9" w14:textId="4528115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4</w:t>
            </w:r>
          </w:p>
        </w:tc>
        <w:tc>
          <w:tcPr>
            <w:tcW w:w="2261" w:type="dxa"/>
            <w:tcBorders>
              <w:left w:val="single" w:sz="4" w:space="0" w:color="auto"/>
              <w:bottom w:val="single" w:sz="8" w:space="0" w:color="000000"/>
              <w:right w:val="single" w:sz="8" w:space="0" w:color="000000"/>
            </w:tcBorders>
          </w:tcPr>
          <w:p w14:paraId="18B8B006" w14:textId="488A666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3827614F" w14:textId="7B593901"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032AB9E5"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24C4A430" w14:textId="2A52C401"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politique et religieuse (mondes contemporains)</w:t>
            </w:r>
          </w:p>
        </w:tc>
        <w:tc>
          <w:tcPr>
            <w:tcW w:w="2097" w:type="dxa"/>
            <w:tcBorders>
              <w:left w:val="single" w:sz="4" w:space="0" w:color="auto"/>
              <w:bottom w:val="single" w:sz="8" w:space="0" w:color="000000"/>
              <w:right w:val="single" w:sz="4" w:space="0" w:color="auto"/>
            </w:tcBorders>
          </w:tcPr>
          <w:p w14:paraId="04719068" w14:textId="1E4A5A4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D6A0568" w14:textId="2D2E404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6</w:t>
            </w:r>
          </w:p>
        </w:tc>
        <w:tc>
          <w:tcPr>
            <w:tcW w:w="2261" w:type="dxa"/>
            <w:tcBorders>
              <w:left w:val="single" w:sz="4" w:space="0" w:color="auto"/>
              <w:bottom w:val="single" w:sz="8" w:space="0" w:color="000000"/>
              <w:right w:val="single" w:sz="8" w:space="0" w:color="000000"/>
            </w:tcBorders>
          </w:tcPr>
          <w:p w14:paraId="7D330795" w14:textId="5AAA80D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4F441D74" w14:textId="41FC3EDB"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3ED6124D"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192A3600" w14:textId="44361662"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culturelle (mondes contemporains)</w:t>
            </w:r>
          </w:p>
        </w:tc>
        <w:tc>
          <w:tcPr>
            <w:tcW w:w="2097" w:type="dxa"/>
            <w:tcBorders>
              <w:left w:val="single" w:sz="4" w:space="0" w:color="auto"/>
              <w:bottom w:val="single" w:sz="8" w:space="0" w:color="000000"/>
              <w:right w:val="single" w:sz="4" w:space="0" w:color="auto"/>
            </w:tcBorders>
          </w:tcPr>
          <w:p w14:paraId="7862819D" w14:textId="25756A6C"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B67F84D" w14:textId="6263A49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6</w:t>
            </w:r>
          </w:p>
        </w:tc>
        <w:tc>
          <w:tcPr>
            <w:tcW w:w="2261" w:type="dxa"/>
            <w:tcBorders>
              <w:left w:val="single" w:sz="4" w:space="0" w:color="auto"/>
              <w:bottom w:val="single" w:sz="8" w:space="0" w:color="000000"/>
              <w:right w:val="single" w:sz="8" w:space="0" w:color="000000"/>
            </w:tcBorders>
          </w:tcPr>
          <w:p w14:paraId="2BF611C9" w14:textId="5A1D6F54"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06A9E580" w14:textId="0A024919"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5C0DFB59"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081785AE" w14:textId="6A057408"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Histoire du christianisme</w:t>
            </w:r>
          </w:p>
        </w:tc>
        <w:tc>
          <w:tcPr>
            <w:tcW w:w="2097" w:type="dxa"/>
            <w:tcBorders>
              <w:left w:val="single" w:sz="4" w:space="0" w:color="auto"/>
              <w:bottom w:val="single" w:sz="8" w:space="0" w:color="000000"/>
              <w:right w:val="single" w:sz="4" w:space="0" w:color="auto"/>
            </w:tcBorders>
          </w:tcPr>
          <w:p w14:paraId="74FEEFA4" w14:textId="24807FE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4EFCCA51" w14:textId="23AD86A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4</w:t>
            </w:r>
          </w:p>
        </w:tc>
        <w:tc>
          <w:tcPr>
            <w:tcW w:w="2261" w:type="dxa"/>
            <w:tcBorders>
              <w:left w:val="single" w:sz="4" w:space="0" w:color="auto"/>
              <w:bottom w:val="single" w:sz="8" w:space="0" w:color="000000"/>
              <w:right w:val="single" w:sz="8" w:space="0" w:color="000000"/>
            </w:tcBorders>
          </w:tcPr>
          <w:p w14:paraId="50D3583F" w14:textId="008708F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9E54828" w14:textId="62030E47"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2C591E20" w14:textId="77777777" w:rsidTr="008268C0">
        <w:trPr>
          <w:trHeight w:val="251"/>
        </w:trPr>
        <w:tc>
          <w:tcPr>
            <w:tcW w:w="4679" w:type="dxa"/>
            <w:tcBorders>
              <w:left w:val="single" w:sz="8" w:space="0" w:color="000000"/>
              <w:bottom w:val="single" w:sz="4" w:space="0" w:color="auto"/>
              <w:right w:val="single" w:sz="4" w:space="0" w:color="auto"/>
            </w:tcBorders>
            <w:tcMar>
              <w:top w:w="47" w:type="dxa"/>
              <w:left w:w="107" w:type="dxa"/>
              <w:bottom w:w="0" w:type="dxa"/>
              <w:right w:w="57" w:type="dxa"/>
            </w:tcMar>
          </w:tcPr>
          <w:p w14:paraId="0C67F1A9" w14:textId="104C9C13"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globale (époque moderne)</w:t>
            </w:r>
          </w:p>
        </w:tc>
        <w:tc>
          <w:tcPr>
            <w:tcW w:w="2097" w:type="dxa"/>
            <w:tcBorders>
              <w:left w:val="single" w:sz="4" w:space="0" w:color="auto"/>
              <w:bottom w:val="single" w:sz="4" w:space="0" w:color="auto"/>
              <w:right w:val="single" w:sz="4" w:space="0" w:color="auto"/>
            </w:tcBorders>
          </w:tcPr>
          <w:p w14:paraId="771D309D" w14:textId="70B7DCD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4" w:space="0" w:color="auto"/>
              <w:right w:val="single" w:sz="4" w:space="0" w:color="auto"/>
            </w:tcBorders>
          </w:tcPr>
          <w:p w14:paraId="0D4A5F90" w14:textId="53127F3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6</w:t>
            </w:r>
          </w:p>
        </w:tc>
        <w:tc>
          <w:tcPr>
            <w:tcW w:w="2261" w:type="dxa"/>
            <w:tcBorders>
              <w:left w:val="single" w:sz="4" w:space="0" w:color="auto"/>
              <w:bottom w:val="single" w:sz="4" w:space="0" w:color="auto"/>
              <w:right w:val="single" w:sz="8" w:space="0" w:color="000000"/>
            </w:tcBorders>
          </w:tcPr>
          <w:p w14:paraId="792B69C8" w14:textId="0F22266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66D8F5C3" w14:textId="18C92A93"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54F60CB4" w14:textId="77777777" w:rsidTr="008268C0">
        <w:trPr>
          <w:trHeight w:val="251"/>
        </w:trPr>
        <w:tc>
          <w:tcPr>
            <w:tcW w:w="4679" w:type="dxa"/>
            <w:tcBorders>
              <w:top w:val="single" w:sz="4" w:space="0" w:color="auto"/>
              <w:left w:val="single" w:sz="8" w:space="0" w:color="000000"/>
              <w:bottom w:val="single" w:sz="8" w:space="0" w:color="000000"/>
              <w:right w:val="single" w:sz="4" w:space="0" w:color="auto"/>
            </w:tcBorders>
            <w:tcMar>
              <w:top w:w="47" w:type="dxa"/>
              <w:left w:w="107" w:type="dxa"/>
              <w:bottom w:w="0" w:type="dxa"/>
              <w:right w:w="57" w:type="dxa"/>
            </w:tcMar>
          </w:tcPr>
          <w:p w14:paraId="71E56DDD" w14:textId="6E414D37"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globale (mondes contemporains)</w:t>
            </w:r>
          </w:p>
        </w:tc>
        <w:tc>
          <w:tcPr>
            <w:tcW w:w="2097" w:type="dxa"/>
            <w:tcBorders>
              <w:top w:val="single" w:sz="4" w:space="0" w:color="auto"/>
              <w:left w:val="single" w:sz="4" w:space="0" w:color="auto"/>
              <w:bottom w:val="single" w:sz="8" w:space="0" w:color="000000"/>
              <w:right w:val="single" w:sz="4" w:space="0" w:color="auto"/>
            </w:tcBorders>
          </w:tcPr>
          <w:p w14:paraId="4B33E762" w14:textId="58A0241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top w:val="single" w:sz="4" w:space="0" w:color="auto"/>
              <w:left w:val="single" w:sz="4" w:space="0" w:color="auto"/>
              <w:bottom w:val="single" w:sz="8" w:space="0" w:color="000000"/>
              <w:right w:val="single" w:sz="4" w:space="0" w:color="auto"/>
            </w:tcBorders>
          </w:tcPr>
          <w:p w14:paraId="1FBA624C" w14:textId="07A6573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6</w:t>
            </w:r>
          </w:p>
        </w:tc>
        <w:tc>
          <w:tcPr>
            <w:tcW w:w="2261" w:type="dxa"/>
            <w:tcBorders>
              <w:top w:val="single" w:sz="4" w:space="0" w:color="auto"/>
              <w:left w:val="single" w:sz="4" w:space="0" w:color="auto"/>
              <w:bottom w:val="single" w:sz="8" w:space="0" w:color="000000"/>
              <w:right w:val="single" w:sz="8" w:space="0" w:color="000000"/>
            </w:tcBorders>
          </w:tcPr>
          <w:p w14:paraId="39DAACB8" w14:textId="2C26FA1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75298591" w14:textId="71BA6E9C"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4821A7C2"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77811864" w14:textId="5A3C2FEA"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Histoire de l’art, époque moderne</w:t>
            </w:r>
          </w:p>
        </w:tc>
        <w:tc>
          <w:tcPr>
            <w:tcW w:w="2097" w:type="dxa"/>
            <w:tcBorders>
              <w:left w:val="single" w:sz="4" w:space="0" w:color="auto"/>
              <w:bottom w:val="single" w:sz="8" w:space="0" w:color="000000"/>
              <w:right w:val="single" w:sz="4" w:space="0" w:color="auto"/>
            </w:tcBorders>
          </w:tcPr>
          <w:p w14:paraId="78E1D77B" w14:textId="12951CC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48945FC1" w14:textId="136BA4D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2</w:t>
            </w:r>
          </w:p>
        </w:tc>
        <w:tc>
          <w:tcPr>
            <w:tcW w:w="2261" w:type="dxa"/>
            <w:tcBorders>
              <w:left w:val="single" w:sz="4" w:space="0" w:color="auto"/>
              <w:bottom w:val="single" w:sz="8" w:space="0" w:color="000000"/>
              <w:right w:val="single" w:sz="8" w:space="0" w:color="000000"/>
            </w:tcBorders>
          </w:tcPr>
          <w:p w14:paraId="4C6AC8AF" w14:textId="3C1B8FC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6F2B54A" w14:textId="5CE2B0A4"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24</w:t>
            </w:r>
          </w:p>
        </w:tc>
      </w:tr>
      <w:tr w:rsidR="008268C0" w:rsidRPr="006931A8" w14:paraId="4375337C"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ED4A825" w14:textId="52070471"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Développement durable et transitions</w:t>
            </w:r>
          </w:p>
        </w:tc>
        <w:tc>
          <w:tcPr>
            <w:tcW w:w="2097" w:type="dxa"/>
            <w:tcBorders>
              <w:left w:val="single" w:sz="4" w:space="0" w:color="auto"/>
              <w:bottom w:val="single" w:sz="8" w:space="0" w:color="000000"/>
              <w:right w:val="single" w:sz="4" w:space="0" w:color="auto"/>
            </w:tcBorders>
          </w:tcPr>
          <w:p w14:paraId="36B98770" w14:textId="15892D2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193B28E7" w14:textId="23A025ED"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2</w:t>
            </w:r>
          </w:p>
        </w:tc>
        <w:tc>
          <w:tcPr>
            <w:tcW w:w="2261" w:type="dxa"/>
            <w:tcBorders>
              <w:left w:val="single" w:sz="4" w:space="0" w:color="auto"/>
              <w:bottom w:val="single" w:sz="8" w:space="0" w:color="000000"/>
              <w:right w:val="single" w:sz="8" w:space="0" w:color="000000"/>
            </w:tcBorders>
          </w:tcPr>
          <w:p w14:paraId="69601FA2" w14:textId="0867E2D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5634D250" w14:textId="387CFFA7"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7761D6CC"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0244EF85" w14:textId="7242341F"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Géographie et géopolitique de l’énergie</w:t>
            </w:r>
          </w:p>
        </w:tc>
        <w:tc>
          <w:tcPr>
            <w:tcW w:w="2097" w:type="dxa"/>
            <w:tcBorders>
              <w:left w:val="single" w:sz="4" w:space="0" w:color="auto"/>
              <w:bottom w:val="single" w:sz="8" w:space="0" w:color="000000"/>
              <w:right w:val="single" w:sz="4" w:space="0" w:color="auto"/>
            </w:tcBorders>
          </w:tcPr>
          <w:p w14:paraId="124DB636" w14:textId="1D3C3E44"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08793502" w14:textId="51DBA9B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2</w:t>
            </w:r>
          </w:p>
        </w:tc>
        <w:tc>
          <w:tcPr>
            <w:tcW w:w="2261" w:type="dxa"/>
            <w:tcBorders>
              <w:left w:val="single" w:sz="4" w:space="0" w:color="auto"/>
              <w:bottom w:val="single" w:sz="8" w:space="0" w:color="000000"/>
              <w:right w:val="single" w:sz="8" w:space="0" w:color="000000"/>
            </w:tcBorders>
          </w:tcPr>
          <w:p w14:paraId="7F8A4EDE" w14:textId="1477381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4D7E0A66" w14:textId="7690AE20"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3A1B4308"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72E1D719" w14:textId="70D677A1"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Géo des risques</w:t>
            </w:r>
          </w:p>
        </w:tc>
        <w:tc>
          <w:tcPr>
            <w:tcW w:w="2097" w:type="dxa"/>
            <w:tcBorders>
              <w:left w:val="single" w:sz="4" w:space="0" w:color="auto"/>
              <w:bottom w:val="single" w:sz="8" w:space="0" w:color="000000"/>
              <w:right w:val="single" w:sz="4" w:space="0" w:color="auto"/>
            </w:tcBorders>
          </w:tcPr>
          <w:p w14:paraId="714D45E3" w14:textId="0940AD86"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661358DF" w14:textId="7309FF2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4</w:t>
            </w:r>
          </w:p>
        </w:tc>
        <w:tc>
          <w:tcPr>
            <w:tcW w:w="2261" w:type="dxa"/>
            <w:tcBorders>
              <w:left w:val="single" w:sz="4" w:space="0" w:color="auto"/>
              <w:bottom w:val="single" w:sz="8" w:space="0" w:color="000000"/>
              <w:right w:val="single" w:sz="8" w:space="0" w:color="000000"/>
            </w:tcBorders>
          </w:tcPr>
          <w:p w14:paraId="39E681A2" w14:textId="3CB085B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44603698" w14:textId="6ABDF91B"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20</w:t>
            </w:r>
          </w:p>
        </w:tc>
      </w:tr>
      <w:tr w:rsidR="008268C0" w:rsidRPr="006931A8" w14:paraId="379E6980"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2E74D44" w14:textId="2FEFF9E7"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lastRenderedPageBreak/>
              <w:t>Environnements et sociétés</w:t>
            </w:r>
          </w:p>
        </w:tc>
        <w:tc>
          <w:tcPr>
            <w:tcW w:w="2097" w:type="dxa"/>
            <w:tcBorders>
              <w:left w:val="single" w:sz="4" w:space="0" w:color="auto"/>
              <w:bottom w:val="single" w:sz="8" w:space="0" w:color="000000"/>
              <w:right w:val="single" w:sz="4" w:space="0" w:color="auto"/>
            </w:tcBorders>
          </w:tcPr>
          <w:p w14:paraId="34F014F6" w14:textId="69F88F8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0F20351E" w14:textId="618DA3A6"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4</w:t>
            </w:r>
          </w:p>
        </w:tc>
        <w:tc>
          <w:tcPr>
            <w:tcW w:w="2261" w:type="dxa"/>
            <w:tcBorders>
              <w:left w:val="single" w:sz="4" w:space="0" w:color="auto"/>
              <w:bottom w:val="single" w:sz="8" w:space="0" w:color="000000"/>
              <w:right w:val="single" w:sz="8" w:space="0" w:color="000000"/>
            </w:tcBorders>
          </w:tcPr>
          <w:p w14:paraId="7E36CE19" w14:textId="5B071E9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1E22C9A4" w14:textId="61BF51A3"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4D05D49B"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527E7440" w14:textId="2452EAA9"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Géographie des conflits</w:t>
            </w:r>
          </w:p>
        </w:tc>
        <w:tc>
          <w:tcPr>
            <w:tcW w:w="2097" w:type="dxa"/>
            <w:tcBorders>
              <w:left w:val="single" w:sz="4" w:space="0" w:color="auto"/>
              <w:bottom w:val="single" w:sz="8" w:space="0" w:color="000000"/>
              <w:right w:val="single" w:sz="4" w:space="0" w:color="auto"/>
            </w:tcBorders>
          </w:tcPr>
          <w:p w14:paraId="7B6055CA" w14:textId="4B32FDB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437675FF" w14:textId="11CC1184"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6</w:t>
            </w:r>
          </w:p>
        </w:tc>
        <w:tc>
          <w:tcPr>
            <w:tcW w:w="2261" w:type="dxa"/>
            <w:tcBorders>
              <w:left w:val="single" w:sz="4" w:space="0" w:color="auto"/>
              <w:bottom w:val="single" w:sz="8" w:space="0" w:color="000000"/>
              <w:right w:val="single" w:sz="8" w:space="0" w:color="000000"/>
            </w:tcBorders>
          </w:tcPr>
          <w:p w14:paraId="45247462" w14:textId="17F785AA"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73F304A3" w14:textId="12D983EF"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5D4947B2"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73BA0DA8" w14:textId="1C0123C6"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Métropolisation, inégalités et territoires</w:t>
            </w:r>
          </w:p>
        </w:tc>
        <w:tc>
          <w:tcPr>
            <w:tcW w:w="2097" w:type="dxa"/>
            <w:tcBorders>
              <w:left w:val="single" w:sz="4" w:space="0" w:color="auto"/>
              <w:bottom w:val="single" w:sz="8" w:space="0" w:color="000000"/>
              <w:right w:val="single" w:sz="4" w:space="0" w:color="auto"/>
            </w:tcBorders>
          </w:tcPr>
          <w:p w14:paraId="39B6E723" w14:textId="7E98927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 mineure</w:t>
            </w:r>
          </w:p>
        </w:tc>
        <w:tc>
          <w:tcPr>
            <w:tcW w:w="1170" w:type="dxa"/>
            <w:tcBorders>
              <w:left w:val="single" w:sz="4" w:space="0" w:color="auto"/>
              <w:bottom w:val="single" w:sz="8" w:space="0" w:color="000000"/>
              <w:right w:val="single" w:sz="4" w:space="0" w:color="auto"/>
            </w:tcBorders>
          </w:tcPr>
          <w:p w14:paraId="0DFAB786" w14:textId="5CC8B23E"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6</w:t>
            </w:r>
          </w:p>
        </w:tc>
        <w:tc>
          <w:tcPr>
            <w:tcW w:w="2261" w:type="dxa"/>
            <w:tcBorders>
              <w:left w:val="single" w:sz="4" w:space="0" w:color="auto"/>
              <w:bottom w:val="single" w:sz="8" w:space="0" w:color="000000"/>
              <w:right w:val="single" w:sz="8" w:space="0" w:color="000000"/>
            </w:tcBorders>
          </w:tcPr>
          <w:p w14:paraId="57D9F169" w14:textId="0DCF8A13"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0A9DA82C" w14:textId="063DAB80"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6CAF1526"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3E3B850" w14:textId="72C61641"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Géo de la France et des OM</w:t>
            </w:r>
          </w:p>
        </w:tc>
        <w:tc>
          <w:tcPr>
            <w:tcW w:w="2097" w:type="dxa"/>
            <w:tcBorders>
              <w:left w:val="single" w:sz="4" w:space="0" w:color="auto"/>
              <w:bottom w:val="single" w:sz="8" w:space="0" w:color="000000"/>
              <w:right w:val="single" w:sz="4" w:space="0" w:color="auto"/>
            </w:tcBorders>
          </w:tcPr>
          <w:p w14:paraId="1ED4D074" w14:textId="6BDF158F"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r w:rsidRPr="00380BDD">
              <w:rPr>
                <w:rFonts w:asciiTheme="minorHAnsi" w:hAnsiTheme="minorHAnsi" w:cstheme="minorHAnsi"/>
                <w:color w:val="000000" w:themeColor="text1"/>
                <w:sz w:val="18"/>
                <w:szCs w:val="18"/>
              </w:rPr>
              <w:t xml:space="preserve"> mineure</w:t>
            </w:r>
          </w:p>
        </w:tc>
        <w:tc>
          <w:tcPr>
            <w:tcW w:w="1170" w:type="dxa"/>
            <w:tcBorders>
              <w:left w:val="single" w:sz="4" w:space="0" w:color="auto"/>
              <w:bottom w:val="single" w:sz="8" w:space="0" w:color="000000"/>
              <w:right w:val="single" w:sz="4" w:space="0" w:color="auto"/>
            </w:tcBorders>
          </w:tcPr>
          <w:p w14:paraId="55B8FB5B" w14:textId="1A6AE4B2"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6</w:t>
            </w:r>
          </w:p>
        </w:tc>
        <w:tc>
          <w:tcPr>
            <w:tcW w:w="2261" w:type="dxa"/>
            <w:tcBorders>
              <w:left w:val="single" w:sz="4" w:space="0" w:color="auto"/>
              <w:bottom w:val="single" w:sz="8" w:space="0" w:color="000000"/>
              <w:right w:val="single" w:sz="8" w:space="0" w:color="000000"/>
            </w:tcBorders>
          </w:tcPr>
          <w:p w14:paraId="38C7DBDC" w14:textId="6DF0C108"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57016C93" w14:textId="541A5313" w:rsidR="008268C0" w:rsidRPr="005A29E5" w:rsidRDefault="008268C0"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20</w:t>
            </w:r>
          </w:p>
        </w:tc>
      </w:tr>
      <w:tr w:rsidR="008268C0" w:rsidRPr="006931A8" w14:paraId="33862B56"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336FF2B" w14:textId="3450A5B6"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de l’art antique</w:t>
            </w:r>
          </w:p>
        </w:tc>
        <w:tc>
          <w:tcPr>
            <w:tcW w:w="2097" w:type="dxa"/>
            <w:tcBorders>
              <w:left w:val="single" w:sz="4" w:space="0" w:color="auto"/>
              <w:bottom w:val="single" w:sz="8" w:space="0" w:color="000000"/>
              <w:right w:val="single" w:sz="4" w:space="0" w:color="auto"/>
            </w:tcBorders>
          </w:tcPr>
          <w:p w14:paraId="42B53B53" w14:textId="779BE05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27E5803" w14:textId="11D430EC"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4</w:t>
            </w:r>
          </w:p>
        </w:tc>
        <w:tc>
          <w:tcPr>
            <w:tcW w:w="2261" w:type="dxa"/>
            <w:tcBorders>
              <w:left w:val="single" w:sz="4" w:space="0" w:color="auto"/>
              <w:bottom w:val="single" w:sz="8" w:space="0" w:color="000000"/>
              <w:right w:val="single" w:sz="8" w:space="0" w:color="000000"/>
            </w:tcBorders>
          </w:tcPr>
          <w:p w14:paraId="6C686638" w14:textId="366A58CA"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5FED73F3" w14:textId="2028BF89"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r w:rsidR="008268C0" w:rsidRPr="006931A8" w14:paraId="042634DD"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3D3957F6" w14:textId="67F6D8AA"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ancienne grecque et romaine</w:t>
            </w:r>
          </w:p>
        </w:tc>
        <w:tc>
          <w:tcPr>
            <w:tcW w:w="2097" w:type="dxa"/>
            <w:tcBorders>
              <w:left w:val="single" w:sz="4" w:space="0" w:color="auto"/>
              <w:bottom w:val="single" w:sz="8" w:space="0" w:color="000000"/>
              <w:right w:val="single" w:sz="4" w:space="0" w:color="auto"/>
            </w:tcBorders>
          </w:tcPr>
          <w:p w14:paraId="54265CE2" w14:textId="31FB648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780C8F6" w14:textId="14658050"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4</w:t>
            </w:r>
          </w:p>
        </w:tc>
        <w:tc>
          <w:tcPr>
            <w:tcW w:w="2261" w:type="dxa"/>
            <w:tcBorders>
              <w:left w:val="single" w:sz="4" w:space="0" w:color="auto"/>
              <w:bottom w:val="single" w:sz="8" w:space="0" w:color="000000"/>
              <w:right w:val="single" w:sz="8" w:space="0" w:color="000000"/>
            </w:tcBorders>
          </w:tcPr>
          <w:p w14:paraId="3EFE328C" w14:textId="28DD1CE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C639A61" w14:textId="3EB73CD9"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r w:rsidR="008268C0" w:rsidRPr="006931A8" w14:paraId="5A310F5B"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48C6A98C" w14:textId="14F218C0"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Géographie de l’environnement</w:t>
            </w:r>
          </w:p>
        </w:tc>
        <w:tc>
          <w:tcPr>
            <w:tcW w:w="2097" w:type="dxa"/>
            <w:tcBorders>
              <w:left w:val="single" w:sz="4" w:space="0" w:color="auto"/>
              <w:bottom w:val="single" w:sz="8" w:space="0" w:color="000000"/>
              <w:right w:val="single" w:sz="4" w:space="0" w:color="auto"/>
            </w:tcBorders>
          </w:tcPr>
          <w:p w14:paraId="1C94037B" w14:textId="5B9A50B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2D98708D" w14:textId="14F847D8"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4</w:t>
            </w:r>
          </w:p>
        </w:tc>
        <w:tc>
          <w:tcPr>
            <w:tcW w:w="2261" w:type="dxa"/>
            <w:tcBorders>
              <w:left w:val="single" w:sz="4" w:space="0" w:color="auto"/>
              <w:bottom w:val="single" w:sz="8" w:space="0" w:color="000000"/>
              <w:right w:val="single" w:sz="8" w:space="0" w:color="000000"/>
            </w:tcBorders>
          </w:tcPr>
          <w:p w14:paraId="6033FB62" w14:textId="45AB2D8D"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62B1CDCD" w14:textId="22F20CF1"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75D928EF"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272706C1" w14:textId="26AC4B3A"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Aménagement des territoires urbains, ruraux et périurbains</w:t>
            </w:r>
          </w:p>
        </w:tc>
        <w:tc>
          <w:tcPr>
            <w:tcW w:w="2097" w:type="dxa"/>
            <w:tcBorders>
              <w:left w:val="single" w:sz="4" w:space="0" w:color="auto"/>
              <w:bottom w:val="single" w:sz="8" w:space="0" w:color="000000"/>
              <w:right w:val="single" w:sz="4" w:space="0" w:color="auto"/>
            </w:tcBorders>
          </w:tcPr>
          <w:p w14:paraId="304862E1" w14:textId="77777777" w:rsidR="008268C0" w:rsidRPr="00380BDD" w:rsidRDefault="008268C0" w:rsidP="00380BDD">
            <w:pPr>
              <w:jc w:val="center"/>
              <w:rPr>
                <w:rFonts w:asciiTheme="minorHAnsi" w:hAnsiTheme="minorHAnsi" w:cstheme="minorHAnsi"/>
                <w:color w:val="000000" w:themeColor="text1"/>
                <w:sz w:val="18"/>
                <w:szCs w:val="18"/>
              </w:rPr>
            </w:pPr>
          </w:p>
          <w:p w14:paraId="5B7708AA" w14:textId="7F06506D"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020416AD" w14:textId="77777777" w:rsidR="008268C0" w:rsidRPr="00380BDD" w:rsidRDefault="008268C0" w:rsidP="00380BDD">
            <w:pPr>
              <w:jc w:val="center"/>
              <w:rPr>
                <w:rFonts w:asciiTheme="minorHAnsi" w:hAnsiTheme="minorHAnsi" w:cstheme="minorHAnsi"/>
                <w:color w:val="000000" w:themeColor="text1"/>
              </w:rPr>
            </w:pPr>
          </w:p>
          <w:p w14:paraId="7922B2BA" w14:textId="5A7628B2"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2</w:t>
            </w:r>
          </w:p>
        </w:tc>
        <w:tc>
          <w:tcPr>
            <w:tcW w:w="2261" w:type="dxa"/>
            <w:tcBorders>
              <w:left w:val="single" w:sz="4" w:space="0" w:color="auto"/>
              <w:bottom w:val="single" w:sz="8" w:space="0" w:color="000000"/>
              <w:right w:val="single" w:sz="8" w:space="0" w:color="000000"/>
            </w:tcBorders>
          </w:tcPr>
          <w:p w14:paraId="5A0DB218" w14:textId="77777777" w:rsidR="008268C0" w:rsidRPr="00380BDD" w:rsidRDefault="008268C0" w:rsidP="00380BDD">
            <w:pPr>
              <w:jc w:val="center"/>
              <w:rPr>
                <w:rFonts w:asciiTheme="minorHAnsi" w:hAnsiTheme="minorHAnsi" w:cstheme="minorHAnsi"/>
                <w:color w:val="000000" w:themeColor="text1"/>
                <w:sz w:val="18"/>
                <w:szCs w:val="18"/>
              </w:rPr>
            </w:pPr>
          </w:p>
          <w:p w14:paraId="7563C017" w14:textId="6406203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F01DF1D" w14:textId="52834E08"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4AD6DAD2"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27044B04" w14:textId="3ACEC2DE"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Introduction aux sciences historiques</w:t>
            </w:r>
          </w:p>
        </w:tc>
        <w:tc>
          <w:tcPr>
            <w:tcW w:w="2097" w:type="dxa"/>
            <w:tcBorders>
              <w:left w:val="single" w:sz="4" w:space="0" w:color="auto"/>
              <w:bottom w:val="single" w:sz="8" w:space="0" w:color="000000"/>
              <w:right w:val="single" w:sz="4" w:space="0" w:color="auto"/>
            </w:tcBorders>
          </w:tcPr>
          <w:p w14:paraId="29AF9AA5" w14:textId="144C0B3A"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2ACFFF22" w14:textId="69092F38"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4</w:t>
            </w:r>
          </w:p>
        </w:tc>
        <w:tc>
          <w:tcPr>
            <w:tcW w:w="2261" w:type="dxa"/>
            <w:tcBorders>
              <w:left w:val="single" w:sz="4" w:space="0" w:color="auto"/>
              <w:bottom w:val="single" w:sz="8" w:space="0" w:color="000000"/>
              <w:right w:val="single" w:sz="8" w:space="0" w:color="000000"/>
            </w:tcBorders>
          </w:tcPr>
          <w:p w14:paraId="2D56F608" w14:textId="2746072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FC244D1" w14:textId="7DE86F5D"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r w:rsidR="008268C0" w:rsidRPr="006931A8" w14:paraId="32D1535C"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2F957C69" w14:textId="29168D7A"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b/>
                <w:color w:val="000000" w:themeColor="text1"/>
              </w:rPr>
              <w:t>Histoire générale moderne</w:t>
            </w:r>
          </w:p>
        </w:tc>
        <w:tc>
          <w:tcPr>
            <w:tcW w:w="2097" w:type="dxa"/>
            <w:tcBorders>
              <w:left w:val="single" w:sz="4" w:space="0" w:color="auto"/>
              <w:bottom w:val="single" w:sz="8" w:space="0" w:color="000000"/>
              <w:right w:val="single" w:sz="4" w:space="0" w:color="auto"/>
            </w:tcBorders>
          </w:tcPr>
          <w:p w14:paraId="112327AB" w14:textId="4457596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9719604" w14:textId="20656D5C"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6</w:t>
            </w:r>
          </w:p>
        </w:tc>
        <w:tc>
          <w:tcPr>
            <w:tcW w:w="2261" w:type="dxa"/>
            <w:tcBorders>
              <w:left w:val="single" w:sz="4" w:space="0" w:color="auto"/>
              <w:bottom w:val="single" w:sz="8" w:space="0" w:color="000000"/>
              <w:right w:val="single" w:sz="8" w:space="0" w:color="000000"/>
            </w:tcBorders>
          </w:tcPr>
          <w:p w14:paraId="5F7B2AFD" w14:textId="482A50B5"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70100D0B" w14:textId="37A30FC8"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r w:rsidR="008268C0" w:rsidRPr="006931A8" w14:paraId="0E77F03D"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2377CDB6" w14:textId="613E3817"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Géographie urbaine</w:t>
            </w:r>
          </w:p>
        </w:tc>
        <w:tc>
          <w:tcPr>
            <w:tcW w:w="2097" w:type="dxa"/>
            <w:tcBorders>
              <w:left w:val="single" w:sz="4" w:space="0" w:color="auto"/>
              <w:bottom w:val="single" w:sz="8" w:space="0" w:color="000000"/>
              <w:right w:val="single" w:sz="4" w:space="0" w:color="auto"/>
            </w:tcBorders>
          </w:tcPr>
          <w:p w14:paraId="19368CBB" w14:textId="3D462374"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44C6CED3" w14:textId="6E21191E"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2</w:t>
            </w:r>
          </w:p>
        </w:tc>
        <w:tc>
          <w:tcPr>
            <w:tcW w:w="2261" w:type="dxa"/>
            <w:tcBorders>
              <w:left w:val="single" w:sz="4" w:space="0" w:color="auto"/>
              <w:bottom w:val="single" w:sz="8" w:space="0" w:color="000000"/>
              <w:right w:val="single" w:sz="8" w:space="0" w:color="000000"/>
            </w:tcBorders>
          </w:tcPr>
          <w:p w14:paraId="15F13634" w14:textId="2554C72E"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26D9D974" w14:textId="72CDD321"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137F845E"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2A48175F" w14:textId="2AFAC218"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Géographie sociale</w:t>
            </w:r>
          </w:p>
        </w:tc>
        <w:tc>
          <w:tcPr>
            <w:tcW w:w="2097" w:type="dxa"/>
            <w:tcBorders>
              <w:left w:val="single" w:sz="4" w:space="0" w:color="auto"/>
              <w:bottom w:val="single" w:sz="8" w:space="0" w:color="000000"/>
              <w:right w:val="single" w:sz="4" w:space="0" w:color="auto"/>
            </w:tcBorders>
          </w:tcPr>
          <w:p w14:paraId="529FFD58" w14:textId="46CAEBF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GEOAM</w:t>
            </w:r>
          </w:p>
        </w:tc>
        <w:tc>
          <w:tcPr>
            <w:tcW w:w="1170" w:type="dxa"/>
            <w:tcBorders>
              <w:left w:val="single" w:sz="4" w:space="0" w:color="auto"/>
              <w:bottom w:val="single" w:sz="8" w:space="0" w:color="000000"/>
              <w:right w:val="single" w:sz="4" w:space="0" w:color="auto"/>
            </w:tcBorders>
          </w:tcPr>
          <w:p w14:paraId="5B32330B" w14:textId="06CD84AB"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4</w:t>
            </w:r>
          </w:p>
        </w:tc>
        <w:tc>
          <w:tcPr>
            <w:tcW w:w="2261" w:type="dxa"/>
            <w:tcBorders>
              <w:left w:val="single" w:sz="4" w:space="0" w:color="auto"/>
              <w:bottom w:val="single" w:sz="8" w:space="0" w:color="000000"/>
              <w:right w:val="single" w:sz="8" w:space="0" w:color="000000"/>
            </w:tcBorders>
          </w:tcPr>
          <w:p w14:paraId="14717A29" w14:textId="4069F70B"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0D65BFE6" w14:textId="209056FF" w:rsidR="008268C0" w:rsidRPr="005A29E5" w:rsidRDefault="005A29E5" w:rsidP="00380BDD">
            <w:pPr>
              <w:ind w:right="53"/>
              <w:jc w:val="center"/>
              <w:rPr>
                <w:rFonts w:asciiTheme="minorHAnsi" w:hAnsiTheme="minorHAnsi" w:cstheme="minorHAnsi"/>
                <w:b/>
                <w:bCs/>
                <w:color w:val="000000" w:themeColor="text1"/>
              </w:rPr>
            </w:pPr>
            <w:r w:rsidRPr="005A29E5">
              <w:rPr>
                <w:rFonts w:asciiTheme="minorHAnsi" w:hAnsiTheme="minorHAnsi" w:cstheme="minorHAnsi"/>
                <w:b/>
                <w:bCs/>
                <w:color w:val="000000" w:themeColor="text1"/>
              </w:rPr>
              <w:t>18</w:t>
            </w:r>
          </w:p>
        </w:tc>
      </w:tr>
      <w:tr w:rsidR="008268C0" w:rsidRPr="006931A8" w14:paraId="65EEF4FB"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2593CD7D" w14:textId="70F4D03B"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Première modernité</w:t>
            </w:r>
          </w:p>
        </w:tc>
        <w:tc>
          <w:tcPr>
            <w:tcW w:w="2097" w:type="dxa"/>
            <w:tcBorders>
              <w:left w:val="single" w:sz="4" w:space="0" w:color="auto"/>
              <w:bottom w:val="single" w:sz="8" w:space="0" w:color="000000"/>
              <w:right w:val="single" w:sz="4" w:space="0" w:color="auto"/>
            </w:tcBorders>
          </w:tcPr>
          <w:p w14:paraId="104D9981" w14:textId="202F1E44"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53B09E7E" w14:textId="156755D6"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6</w:t>
            </w:r>
          </w:p>
        </w:tc>
        <w:tc>
          <w:tcPr>
            <w:tcW w:w="2261" w:type="dxa"/>
            <w:tcBorders>
              <w:left w:val="single" w:sz="4" w:space="0" w:color="auto"/>
              <w:bottom w:val="single" w:sz="8" w:space="0" w:color="000000"/>
              <w:right w:val="single" w:sz="8" w:space="0" w:color="000000"/>
            </w:tcBorders>
          </w:tcPr>
          <w:p w14:paraId="4A08E718" w14:textId="078C48A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37E1A11F" w14:textId="1633537A"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r w:rsidR="008268C0" w:rsidRPr="006931A8" w14:paraId="0A6EA9F3"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1B392F68" w14:textId="7AE56C81"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Deuxième modernité</w:t>
            </w:r>
          </w:p>
        </w:tc>
        <w:tc>
          <w:tcPr>
            <w:tcW w:w="2097" w:type="dxa"/>
            <w:tcBorders>
              <w:left w:val="single" w:sz="4" w:space="0" w:color="auto"/>
              <w:bottom w:val="single" w:sz="8" w:space="0" w:color="000000"/>
              <w:right w:val="single" w:sz="4" w:space="0" w:color="auto"/>
            </w:tcBorders>
          </w:tcPr>
          <w:p w14:paraId="6FC391B7" w14:textId="4AA8DDA9"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0AF99B7" w14:textId="3854B1AF"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6</w:t>
            </w:r>
          </w:p>
        </w:tc>
        <w:tc>
          <w:tcPr>
            <w:tcW w:w="2261" w:type="dxa"/>
            <w:tcBorders>
              <w:left w:val="single" w:sz="4" w:space="0" w:color="auto"/>
              <w:bottom w:val="single" w:sz="8" w:space="0" w:color="000000"/>
              <w:right w:val="single" w:sz="8" w:space="0" w:color="000000"/>
            </w:tcBorders>
          </w:tcPr>
          <w:p w14:paraId="5E10289F" w14:textId="2BCACDE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50E8B4D8" w14:textId="4F52D17F"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r w:rsidR="008268C0" w:rsidRPr="006931A8" w14:paraId="753ED159"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527A7CD5" w14:textId="4E80817B"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environnementale</w:t>
            </w:r>
          </w:p>
        </w:tc>
        <w:tc>
          <w:tcPr>
            <w:tcW w:w="2097" w:type="dxa"/>
            <w:tcBorders>
              <w:left w:val="single" w:sz="4" w:space="0" w:color="auto"/>
              <w:bottom w:val="single" w:sz="8" w:space="0" w:color="000000"/>
              <w:right w:val="single" w:sz="4" w:space="0" w:color="auto"/>
            </w:tcBorders>
          </w:tcPr>
          <w:p w14:paraId="3B1AA128" w14:textId="4B4C76C2"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3FCB565C" w14:textId="2431503B"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6</w:t>
            </w:r>
          </w:p>
        </w:tc>
        <w:tc>
          <w:tcPr>
            <w:tcW w:w="2261" w:type="dxa"/>
            <w:tcBorders>
              <w:left w:val="single" w:sz="4" w:space="0" w:color="auto"/>
              <w:bottom w:val="single" w:sz="8" w:space="0" w:color="000000"/>
              <w:right w:val="single" w:sz="8" w:space="0" w:color="000000"/>
            </w:tcBorders>
          </w:tcPr>
          <w:p w14:paraId="4876CC23" w14:textId="1E4933F1"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QUAIS</w:t>
            </w:r>
          </w:p>
        </w:tc>
        <w:tc>
          <w:tcPr>
            <w:tcW w:w="992" w:type="dxa"/>
            <w:tcBorders>
              <w:bottom w:val="single" w:sz="8" w:space="0" w:color="000000"/>
              <w:right w:val="single" w:sz="8" w:space="0" w:color="000000"/>
            </w:tcBorders>
            <w:tcMar>
              <w:top w:w="47" w:type="dxa"/>
              <w:left w:w="107" w:type="dxa"/>
              <w:bottom w:w="0" w:type="dxa"/>
              <w:right w:w="57" w:type="dxa"/>
            </w:tcMar>
          </w:tcPr>
          <w:p w14:paraId="55D2060C" w14:textId="0B410CDA"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r w:rsidR="008268C0" w:rsidRPr="006931A8" w14:paraId="0C001951" w14:textId="77777777" w:rsidTr="008268C0">
        <w:trPr>
          <w:trHeight w:val="251"/>
        </w:trPr>
        <w:tc>
          <w:tcPr>
            <w:tcW w:w="4679" w:type="dxa"/>
            <w:tcBorders>
              <w:left w:val="single" w:sz="8" w:space="0" w:color="000000"/>
              <w:bottom w:val="single" w:sz="8" w:space="0" w:color="000000"/>
              <w:right w:val="single" w:sz="4" w:space="0" w:color="auto"/>
            </w:tcBorders>
            <w:tcMar>
              <w:top w:w="47" w:type="dxa"/>
              <w:left w:w="107" w:type="dxa"/>
              <w:bottom w:w="0" w:type="dxa"/>
              <w:right w:w="57" w:type="dxa"/>
            </w:tcMar>
          </w:tcPr>
          <w:p w14:paraId="05F23F1E" w14:textId="32F425D3" w:rsidR="008268C0" w:rsidRPr="00380BDD" w:rsidRDefault="008268C0" w:rsidP="00380BDD">
            <w:pPr>
              <w:rPr>
                <w:rFonts w:asciiTheme="minorHAnsi" w:hAnsiTheme="minorHAnsi" w:cstheme="minorHAnsi"/>
                <w:color w:val="000000" w:themeColor="text1"/>
              </w:rPr>
            </w:pPr>
            <w:r w:rsidRPr="00380BDD">
              <w:rPr>
                <w:rFonts w:asciiTheme="minorHAnsi" w:hAnsiTheme="minorHAnsi" w:cstheme="minorHAnsi"/>
                <w:color w:val="000000" w:themeColor="text1"/>
              </w:rPr>
              <w:t>Histoire moderne</w:t>
            </w:r>
          </w:p>
        </w:tc>
        <w:tc>
          <w:tcPr>
            <w:tcW w:w="2097" w:type="dxa"/>
            <w:tcBorders>
              <w:left w:val="single" w:sz="4" w:space="0" w:color="auto"/>
              <w:bottom w:val="single" w:sz="8" w:space="0" w:color="000000"/>
              <w:right w:val="single" w:sz="4" w:space="0" w:color="auto"/>
            </w:tcBorders>
          </w:tcPr>
          <w:p w14:paraId="57C6A264" w14:textId="4F74CC90"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Licence Histoire</w:t>
            </w:r>
          </w:p>
        </w:tc>
        <w:tc>
          <w:tcPr>
            <w:tcW w:w="1170" w:type="dxa"/>
            <w:tcBorders>
              <w:left w:val="single" w:sz="4" w:space="0" w:color="auto"/>
              <w:bottom w:val="single" w:sz="8" w:space="0" w:color="000000"/>
              <w:right w:val="single" w:sz="4" w:space="0" w:color="auto"/>
            </w:tcBorders>
          </w:tcPr>
          <w:p w14:paraId="1B8BF5FF" w14:textId="12DFB01E" w:rsidR="008268C0" w:rsidRPr="00380BDD" w:rsidRDefault="008268C0" w:rsidP="00380BDD">
            <w:pPr>
              <w:jc w:val="center"/>
              <w:rPr>
                <w:rFonts w:asciiTheme="minorHAnsi" w:hAnsiTheme="minorHAnsi" w:cstheme="minorHAnsi"/>
                <w:color w:val="000000" w:themeColor="text1"/>
              </w:rPr>
            </w:pPr>
            <w:r w:rsidRPr="00380BDD">
              <w:rPr>
                <w:rFonts w:asciiTheme="minorHAnsi" w:hAnsiTheme="minorHAnsi" w:cstheme="minorHAnsi"/>
                <w:color w:val="000000" w:themeColor="text1"/>
              </w:rPr>
              <w:t>2</w:t>
            </w:r>
          </w:p>
        </w:tc>
        <w:tc>
          <w:tcPr>
            <w:tcW w:w="2261" w:type="dxa"/>
            <w:tcBorders>
              <w:left w:val="single" w:sz="4" w:space="0" w:color="auto"/>
              <w:bottom w:val="single" w:sz="8" w:space="0" w:color="000000"/>
              <w:right w:val="single" w:sz="8" w:space="0" w:color="000000"/>
            </w:tcBorders>
          </w:tcPr>
          <w:p w14:paraId="54250A1B" w14:textId="3C3737D7" w:rsidR="008268C0" w:rsidRPr="00380BDD" w:rsidRDefault="008268C0" w:rsidP="00380BDD">
            <w:pPr>
              <w:jc w:val="center"/>
              <w:rPr>
                <w:rFonts w:asciiTheme="minorHAnsi" w:hAnsiTheme="minorHAnsi" w:cstheme="minorHAnsi"/>
                <w:color w:val="000000" w:themeColor="text1"/>
                <w:sz w:val="18"/>
                <w:szCs w:val="18"/>
              </w:rPr>
            </w:pPr>
            <w:r w:rsidRPr="00380BDD">
              <w:rPr>
                <w:rFonts w:asciiTheme="minorHAnsi" w:hAnsiTheme="minorHAnsi" w:cstheme="minorHAnsi"/>
                <w:color w:val="000000" w:themeColor="text1"/>
                <w:sz w:val="18"/>
                <w:szCs w:val="18"/>
              </w:rPr>
              <w:t>MANUFACTURE DES TABACS</w:t>
            </w:r>
          </w:p>
        </w:tc>
        <w:tc>
          <w:tcPr>
            <w:tcW w:w="992" w:type="dxa"/>
            <w:tcBorders>
              <w:bottom w:val="single" w:sz="8" w:space="0" w:color="000000"/>
              <w:right w:val="single" w:sz="8" w:space="0" w:color="000000"/>
            </w:tcBorders>
            <w:tcMar>
              <w:top w:w="47" w:type="dxa"/>
              <w:left w:w="107" w:type="dxa"/>
              <w:bottom w:w="0" w:type="dxa"/>
              <w:right w:w="57" w:type="dxa"/>
            </w:tcMar>
          </w:tcPr>
          <w:p w14:paraId="02E450E5" w14:textId="0602CFFB" w:rsidR="008268C0" w:rsidRPr="005A29E5" w:rsidRDefault="005A29E5" w:rsidP="00380BDD">
            <w:pPr>
              <w:ind w:right="53"/>
              <w:jc w:val="center"/>
              <w:rPr>
                <w:rFonts w:asciiTheme="minorHAnsi" w:hAnsiTheme="minorHAnsi" w:cstheme="minorHAnsi"/>
                <w:b/>
                <w:bCs/>
                <w:color w:val="000000" w:themeColor="text1"/>
              </w:rPr>
            </w:pPr>
            <w:r>
              <w:rPr>
                <w:rFonts w:asciiTheme="minorHAnsi" w:hAnsiTheme="minorHAnsi" w:cstheme="minorHAnsi"/>
                <w:b/>
                <w:bCs/>
                <w:color w:val="000000" w:themeColor="text1"/>
              </w:rPr>
              <w:t>24</w:t>
            </w:r>
          </w:p>
        </w:tc>
      </w:tr>
    </w:tbl>
    <w:p w14:paraId="3B60B1DA" w14:textId="77777777" w:rsidR="008A7833" w:rsidRPr="006931A8" w:rsidRDefault="008A7833" w:rsidP="00380BDD">
      <w:pPr>
        <w:tabs>
          <w:tab w:val="left" w:pos="1035"/>
        </w:tabs>
        <w:rPr>
          <w:rFonts w:asciiTheme="minorHAnsi" w:hAnsiTheme="minorHAnsi" w:cstheme="minorHAnsi"/>
          <w:color w:val="000000" w:themeColor="text1"/>
        </w:rPr>
      </w:pPr>
    </w:p>
    <w:sectPr w:rsidR="008A7833" w:rsidRPr="006931A8">
      <w:headerReference w:type="default" r:id="rId7"/>
      <w:footerReference w:type="default" r:id="rId8"/>
      <w:headerReference w:type="first" r:id="rId9"/>
      <w:footerReference w:type="first" r:id="rId10"/>
      <w:pgSz w:w="11906" w:h="16838"/>
      <w:pgMar w:top="720" w:right="720" w:bottom="720" w:left="720" w:header="22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B8DD" w14:textId="77777777" w:rsidR="00D855FD" w:rsidRDefault="00D855FD">
      <w:pPr>
        <w:spacing w:after="0" w:line="240" w:lineRule="auto"/>
      </w:pPr>
      <w:r>
        <w:separator/>
      </w:r>
    </w:p>
  </w:endnote>
  <w:endnote w:type="continuationSeparator" w:id="0">
    <w:p w14:paraId="23A74833" w14:textId="77777777" w:rsidR="00D855FD" w:rsidRDefault="00D85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C616" w14:textId="77777777" w:rsidR="00A119EF" w:rsidRDefault="00F32BB8">
    <w:pPr>
      <w:pStyle w:val="Pieddepage"/>
      <w:jc w:val="center"/>
    </w:pPr>
    <w:r>
      <w:rPr>
        <w:rFonts w:ascii="Verdana" w:hAnsi="Verdana"/>
        <w:noProof/>
        <w:sz w:val="24"/>
        <w:szCs w:val="24"/>
        <w:lang w:eastAsia="fr-FR"/>
      </w:rPr>
      <w:drawing>
        <wp:anchor distT="0" distB="0" distL="114300" distR="114300" simplePos="0" relativeHeight="251675648" behindDoc="0" locked="0" layoutInCell="1" allowOverlap="1" wp14:anchorId="5AE049E8" wp14:editId="69801E06">
          <wp:simplePos x="0" y="0"/>
          <wp:positionH relativeFrom="page">
            <wp:posOffset>5461635</wp:posOffset>
          </wp:positionH>
          <wp:positionV relativeFrom="paragraph">
            <wp:posOffset>-5080</wp:posOffset>
          </wp:positionV>
          <wp:extent cx="2042433" cy="342900"/>
          <wp:effectExtent l="0" t="0" r="0" b="0"/>
          <wp:wrapNone/>
          <wp:docPr id="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logo_LETTRES_WEB_2.jpg"/>
                  <pic:cNvPicPr>
                    <a:picLocks noChangeAspect="1"/>
                  </pic:cNvPicPr>
                </pic:nvPicPr>
                <pic:blipFill>
                  <a:blip r:embed="rId1"/>
                  <a:stretch/>
                </pic:blipFill>
                <pic:spPr bwMode="auto">
                  <a:xfrm>
                    <a:off x="0" y="0"/>
                    <a:ext cx="2042433" cy="3429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3B4E" w14:textId="77777777" w:rsidR="00A119EF" w:rsidRDefault="00F32BB8">
    <w:pPr>
      <w:pStyle w:val="Pieddepage"/>
    </w:pPr>
    <w:r>
      <w:rPr>
        <w:rFonts w:ascii="Verdana" w:hAnsi="Verdana"/>
        <w:noProof/>
        <w:sz w:val="24"/>
        <w:szCs w:val="24"/>
        <w:lang w:eastAsia="fr-FR"/>
      </w:rPr>
      <w:drawing>
        <wp:anchor distT="0" distB="0" distL="114300" distR="114300" simplePos="0" relativeHeight="251663360" behindDoc="0" locked="0" layoutInCell="1" allowOverlap="1" wp14:anchorId="13F5E0F6" wp14:editId="5AC3EBF9">
          <wp:simplePos x="0" y="0"/>
          <wp:positionH relativeFrom="page">
            <wp:posOffset>4807585</wp:posOffset>
          </wp:positionH>
          <wp:positionV relativeFrom="paragraph">
            <wp:posOffset>-100330</wp:posOffset>
          </wp:positionV>
          <wp:extent cx="2724150" cy="457353"/>
          <wp:effectExtent l="0" t="0" r="0" b="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logo_LETTRES_WEB_2.jpg"/>
                  <pic:cNvPicPr>
                    <a:picLocks noChangeAspect="1"/>
                  </pic:cNvPicPr>
                </pic:nvPicPr>
                <pic:blipFill>
                  <a:blip r:embed="rId1"/>
                  <a:stretch/>
                </pic:blipFill>
                <pic:spPr bwMode="auto">
                  <a:xfrm>
                    <a:off x="0" y="0"/>
                    <a:ext cx="2724150" cy="45735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6686E" w14:textId="77777777" w:rsidR="00D855FD" w:rsidRDefault="00D855FD">
      <w:pPr>
        <w:spacing w:after="0" w:line="240" w:lineRule="auto"/>
      </w:pPr>
      <w:r>
        <w:separator/>
      </w:r>
    </w:p>
  </w:footnote>
  <w:footnote w:type="continuationSeparator" w:id="0">
    <w:p w14:paraId="4583BD1A" w14:textId="77777777" w:rsidR="00D855FD" w:rsidRDefault="00D85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220D" w14:textId="1739FB90" w:rsidR="00A119EF" w:rsidRDefault="00F32BB8" w:rsidP="002124D9">
    <w:pPr>
      <w:ind w:left="1416"/>
    </w:pPr>
    <w:r>
      <w:rPr>
        <w:rFonts w:ascii="Verdana" w:hAnsi="Verdana"/>
        <w:noProof/>
        <w:color w:val="009B90"/>
        <w:sz w:val="18"/>
        <w:szCs w:val="18"/>
        <w:lang w:eastAsia="fr-FR"/>
      </w:rPr>
      <w:drawing>
        <wp:anchor distT="0" distB="0" distL="114300" distR="114300" simplePos="0" relativeHeight="251671552" behindDoc="0" locked="0" layoutInCell="1" allowOverlap="1" wp14:anchorId="3CA11C33" wp14:editId="0BC39697">
          <wp:simplePos x="0" y="0"/>
          <wp:positionH relativeFrom="page">
            <wp:posOffset>109220</wp:posOffset>
          </wp:positionH>
          <wp:positionV relativeFrom="paragraph">
            <wp:posOffset>-53975</wp:posOffset>
          </wp:positionV>
          <wp:extent cx="988060" cy="581025"/>
          <wp:effectExtent l="0" t="0" r="2540" b="9525"/>
          <wp:wrapThrough wrapText="bothSides">
            <wp:wrapPolygon edited="1">
              <wp:start x="0" y="0"/>
              <wp:lineTo x="0" y="21246"/>
              <wp:lineTo x="21239" y="21246"/>
              <wp:lineTo x="21239" y="0"/>
              <wp:lineTo x="0" y="0"/>
            </wp:wrapPolygon>
          </wp:wrapThrough>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Logo_LETTRES_WEB_1.jpg"/>
                  <pic:cNvPicPr>
                    <a:picLocks noChangeAspect="1"/>
                  </pic:cNvPicPr>
                </pic:nvPicPr>
                <pic:blipFill>
                  <a:blip r:embed="rId1"/>
                  <a:stretch/>
                </pic:blipFill>
                <pic:spPr bwMode="auto">
                  <a:xfrm>
                    <a:off x="0" y="0"/>
                    <a:ext cx="988060" cy="58102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sz w:val="18"/>
        <w:szCs w:val="18"/>
        <w:lang w:eastAsia="fr-FR"/>
      </w:rPr>
      <mc:AlternateContent>
        <mc:Choice Requires="wps">
          <w:drawing>
            <wp:anchor distT="0" distB="0" distL="114300" distR="114300" simplePos="0" relativeHeight="251673600" behindDoc="0" locked="0" layoutInCell="1" allowOverlap="1" wp14:anchorId="6974CBF6" wp14:editId="40C1838B">
              <wp:simplePos x="0" y="0"/>
              <wp:positionH relativeFrom="column">
                <wp:posOffset>6238240</wp:posOffset>
              </wp:positionH>
              <wp:positionV relativeFrom="paragraph">
                <wp:posOffset>-121285</wp:posOffset>
              </wp:positionV>
              <wp:extent cx="752475" cy="676275"/>
              <wp:effectExtent l="0" t="0" r="28575" b="28575"/>
              <wp:wrapNone/>
              <wp:docPr id="2" name="Rectangle 6"/>
              <wp:cNvGraphicFramePr/>
              <a:graphic xmlns:a="http://schemas.openxmlformats.org/drawingml/2006/main">
                <a:graphicData uri="http://schemas.microsoft.com/office/word/2010/wordprocessingShape">
                  <wps:wsp>
                    <wps:cNvSpPr/>
                    <wps:spPr bwMode="auto">
                      <a:xfrm>
                        <a:off x="0" y="0"/>
                        <a:ext cx="752475" cy="676275"/>
                      </a:xfrm>
                      <a:prstGeom prst="rect">
                        <a:avLst/>
                      </a:prstGeom>
                      <a:solidFill>
                        <a:schemeClr val="bg1"/>
                      </a:solidFill>
                      <a:ln>
                        <a:solidFill>
                          <a:srgbClr val="009B9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50C058F" id="Rectangle 6" o:spid="_x0000_s1026" style="position:absolute;margin-left:491.2pt;margin-top:-9.55pt;width:59.25pt;height:5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" fillcolor="white [3212]" strokecolor="#009b90" strokeweight="1pt"/>
          </w:pict>
        </mc:Fallback>
      </mc:AlternateContent>
    </w:r>
    <w:r>
      <w:rPr>
        <w:rFonts w:ascii="Verdana" w:hAnsi="Verdana"/>
        <w:color w:val="009B90"/>
        <w:sz w:val="18"/>
        <w:szCs w:val="18"/>
      </w:rPr>
      <w:t>PARCOURS</w:t>
    </w:r>
    <w:r>
      <w:rPr>
        <w:rFonts w:ascii="Verdana" w:hAnsi="Verdana"/>
        <w:b/>
        <w:color w:val="009B90"/>
        <w:sz w:val="18"/>
        <w:szCs w:val="18"/>
      </w:rPr>
      <w:t xml:space="preserve"> </w:t>
    </w:r>
    <w:r>
      <w:rPr>
        <w:rFonts w:ascii="Verdana" w:hAnsi="Verdana"/>
        <w:b/>
        <w:color w:val="009B90"/>
        <w:sz w:val="18"/>
        <w:szCs w:val="18"/>
        <w:shd w:val="clear" w:color="auto" w:fill="FFFFFF" w:themeFill="background1"/>
      </w:rPr>
      <w:t>HISTOIRE – GÉOGRAPHIE</w:t>
    </w:r>
    <w:r>
      <w:rPr>
        <w:rFonts w:ascii="Verdana" w:hAnsi="Verdana"/>
        <w:b/>
        <w:color w:val="009B90"/>
        <w:sz w:val="18"/>
        <w:szCs w:val="18"/>
        <w:shd w:val="clear" w:color="auto" w:fill="FFFFFF" w:themeFill="background1"/>
      </w:rPr>
      <w:br/>
    </w:r>
    <w:r w:rsidR="00CD4B13">
      <w:rPr>
        <w:rFonts w:ascii="Verdana" w:hAnsi="Verdana"/>
        <w:b/>
        <w:color w:val="009B90"/>
        <w:sz w:val="18"/>
        <w:szCs w:val="18"/>
      </w:rPr>
      <w:t>PREPA CAPES</w:t>
    </w:r>
    <w:r>
      <w:rPr>
        <w:rFonts w:ascii="Verdana" w:hAnsi="Verdana"/>
        <w:b/>
        <w:color w:val="009B90"/>
        <w:sz w:val="24"/>
        <w:szCs w:val="24"/>
      </w:rPr>
      <w:tab/>
    </w:r>
    <w:r>
      <w:rPr>
        <w:rFonts w:ascii="Verdana" w:hAnsi="Verdana"/>
        <w:sz w:val="24"/>
        <w:szCs w:val="24"/>
      </w:rPr>
      <w:br/>
    </w:r>
    <w:r>
      <w:rPr>
        <w:rFonts w:ascii="Verdana" w:hAnsi="Verdana"/>
        <w:b/>
        <w:color w:val="767171" w:themeColor="background2" w:themeShade="80"/>
        <w:sz w:val="20"/>
        <w:szCs w:val="24"/>
      </w:rPr>
      <w:t>Année universitaire 202</w:t>
    </w:r>
    <w:r w:rsidR="008A7833">
      <w:rPr>
        <w:rFonts w:ascii="Verdana" w:hAnsi="Verdana"/>
        <w:b/>
        <w:color w:val="767171" w:themeColor="background2" w:themeShade="80"/>
        <w:sz w:val="20"/>
        <w:szCs w:val="24"/>
      </w:rPr>
      <w:t>6</w:t>
    </w:r>
    <w:r>
      <w:rPr>
        <w:rFonts w:ascii="Verdana" w:hAnsi="Verdana"/>
        <w:b/>
        <w:color w:val="767171" w:themeColor="background2" w:themeShade="80"/>
        <w:sz w:val="20"/>
        <w:szCs w:val="24"/>
      </w:rPr>
      <w:t>-202</w:t>
    </w:r>
    <w:r w:rsidR="008A7833">
      <w:rPr>
        <w:rFonts w:ascii="Verdana" w:hAnsi="Verdana"/>
        <w:b/>
        <w:color w:val="767171" w:themeColor="background2" w:themeShade="80"/>
        <w:sz w:val="20"/>
        <w:szCs w:val="24"/>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A019" w14:textId="16F40DD5" w:rsidR="00A119EF" w:rsidRDefault="00F32BB8" w:rsidP="002124D9">
    <w:pPr>
      <w:ind w:left="2124"/>
    </w:pPr>
    <w:r>
      <w:rPr>
        <w:b/>
        <w:noProof/>
        <w:color w:val="009B90"/>
        <w:sz w:val="28"/>
        <w:lang w:eastAsia="fr-FR"/>
      </w:rPr>
      <w:drawing>
        <wp:anchor distT="0" distB="0" distL="114300" distR="114300" simplePos="0" relativeHeight="251665408" behindDoc="0" locked="0" layoutInCell="1" allowOverlap="1" wp14:anchorId="730CB6BA" wp14:editId="49CAE2A6">
          <wp:simplePos x="0" y="0"/>
          <wp:positionH relativeFrom="page">
            <wp:posOffset>104775</wp:posOffset>
          </wp:positionH>
          <wp:positionV relativeFrom="paragraph">
            <wp:posOffset>36830</wp:posOffset>
          </wp:positionV>
          <wp:extent cx="1522095" cy="895350"/>
          <wp:effectExtent l="0" t="0" r="1905" b="0"/>
          <wp:wrapThrough wrapText="bothSides">
            <wp:wrapPolygon edited="1">
              <wp:start x="0" y="0"/>
              <wp:lineTo x="0" y="21140"/>
              <wp:lineTo x="21357" y="21140"/>
              <wp:lineTo x="21357" y="0"/>
              <wp:lineTo x="0" y="0"/>
            </wp:wrapPolygon>
          </wp:wrapThrough>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 Logo_LETTRES_WEB_1.jpg"/>
                  <pic:cNvPicPr>
                    <a:picLocks noChangeAspect="1"/>
                  </pic:cNvPicPr>
                </pic:nvPicPr>
                <pic:blipFill>
                  <a:blip r:embed="rId1"/>
                  <a:stretch/>
                </pic:blipFill>
                <pic:spPr bwMode="auto">
                  <a:xfrm>
                    <a:off x="0" y="0"/>
                    <a:ext cx="1522095" cy="895350"/>
                  </a:xfrm>
                  <a:prstGeom prst="rect">
                    <a:avLst/>
                  </a:prstGeom>
                </pic:spPr>
              </pic:pic>
            </a:graphicData>
          </a:graphic>
          <wp14:sizeRelH relativeFrom="margin">
            <wp14:pctWidth>0</wp14:pctWidth>
          </wp14:sizeRelH>
          <wp14:sizeRelV relativeFrom="margin">
            <wp14:pctHeight>0</wp14:pctHeight>
          </wp14:sizeRelV>
        </wp:anchor>
      </w:drawing>
    </w:r>
    <w:r>
      <w:rPr>
        <w:b/>
        <w:noProof/>
        <w:sz w:val="18"/>
        <w:lang w:eastAsia="fr-FR"/>
      </w:rPr>
      <mc:AlternateContent>
        <mc:Choice Requires="wps">
          <w:drawing>
            <wp:anchor distT="0" distB="0" distL="114300" distR="114300" simplePos="0" relativeHeight="251669504" behindDoc="0" locked="0" layoutInCell="1" allowOverlap="1" wp14:anchorId="0765D57F" wp14:editId="68BC1EC9">
              <wp:simplePos x="0" y="0"/>
              <wp:positionH relativeFrom="column">
                <wp:posOffset>5714365</wp:posOffset>
              </wp:positionH>
              <wp:positionV relativeFrom="paragraph">
                <wp:posOffset>27940</wp:posOffset>
              </wp:positionV>
              <wp:extent cx="1200150" cy="952500"/>
              <wp:effectExtent l="0" t="0" r="19050" b="19050"/>
              <wp:wrapNone/>
              <wp:docPr id="4" name="Rectangle 3"/>
              <wp:cNvGraphicFramePr/>
              <a:graphic xmlns:a="http://schemas.openxmlformats.org/drawingml/2006/main">
                <a:graphicData uri="http://schemas.microsoft.com/office/word/2010/wordprocessingShape">
                  <wps:wsp>
                    <wps:cNvSpPr/>
                    <wps:spPr bwMode="auto">
                      <a:xfrm>
                        <a:off x="0" y="0"/>
                        <a:ext cx="1200150" cy="952500"/>
                      </a:xfrm>
                      <a:prstGeom prst="rect">
                        <a:avLst/>
                      </a:prstGeom>
                      <a:solidFill>
                        <a:schemeClr val="bg1"/>
                      </a:solidFill>
                      <a:ln>
                        <a:solidFill>
                          <a:srgbClr val="009B9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C566FAE" id="Rectangle 3" o:spid="_x0000_s1026" style="position:absolute;margin-left:449.95pt;margin-top:2.2pt;width:94.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" fillcolor="white [3212]" strokecolor="#009b90" strokeweight="1pt"/>
          </w:pict>
        </mc:Fallback>
      </mc:AlternateContent>
    </w:r>
    <w:r>
      <w:rPr>
        <w:b/>
        <w:smallCaps/>
        <w:color w:val="009B90"/>
        <w:sz w:val="36"/>
      </w:rPr>
      <w:t xml:space="preserve">Faculté des </w:t>
    </w:r>
    <w:r w:rsidR="007B2FB1">
      <w:rPr>
        <w:b/>
        <w:smallCaps/>
        <w:color w:val="009B90"/>
        <w:sz w:val="36"/>
      </w:rPr>
      <w:t>HUMANITES, LETTRES ET SOCIETES</w:t>
    </w:r>
    <w:r>
      <w:rPr>
        <w:b/>
        <w:color w:val="009B90"/>
        <w:sz w:val="44"/>
      </w:rPr>
      <w:br/>
    </w:r>
    <w:r>
      <w:rPr>
        <w:color w:val="009B90"/>
        <w:sz w:val="24"/>
        <w:shd w:val="clear" w:color="auto" w:fill="FFFFFF" w:themeFill="background1"/>
      </w:rPr>
      <w:t xml:space="preserve">PARCOURS </w:t>
    </w:r>
    <w:r>
      <w:rPr>
        <w:b/>
        <w:color w:val="009B90"/>
        <w:sz w:val="24"/>
        <w:shd w:val="clear" w:color="auto" w:fill="FFFFFF" w:themeFill="background1"/>
      </w:rPr>
      <w:t>HISTOIRE – GÉOGRAPHIE</w:t>
    </w:r>
    <w:r>
      <w:rPr>
        <w:b/>
        <w:color w:val="009B90"/>
        <w:sz w:val="28"/>
        <w:shd w:val="clear" w:color="auto" w:fill="FFFFFF" w:themeFill="background1"/>
      </w:rPr>
      <w:br/>
    </w:r>
    <w:r w:rsidR="00CD4B13">
      <w:rPr>
        <w:b/>
        <w:color w:val="009B90"/>
        <w:sz w:val="24"/>
        <w:shd w:val="clear" w:color="auto" w:fill="FFFFFF" w:themeFill="background1"/>
      </w:rPr>
      <w:t>PREPA CAPES</w:t>
    </w:r>
    <w:r>
      <w:rPr>
        <w:b/>
        <w:color w:val="767171" w:themeColor="background2" w:themeShade="80"/>
        <w:sz w:val="32"/>
      </w:rPr>
      <w:br/>
    </w:r>
    <w:r>
      <w:rPr>
        <w:b/>
        <w:color w:val="767171" w:themeColor="background2" w:themeShade="80"/>
        <w:sz w:val="28"/>
      </w:rPr>
      <w:t>Année universitaire 202</w:t>
    </w:r>
    <w:r w:rsidR="008A7833">
      <w:rPr>
        <w:b/>
        <w:color w:val="767171" w:themeColor="background2" w:themeShade="80"/>
        <w:sz w:val="28"/>
      </w:rPr>
      <w:t>6</w:t>
    </w:r>
    <w:r>
      <w:rPr>
        <w:b/>
        <w:color w:val="767171" w:themeColor="background2" w:themeShade="80"/>
        <w:sz w:val="28"/>
      </w:rPr>
      <w:t xml:space="preserve"> – 202</w:t>
    </w:r>
    <w:r w:rsidR="008A7833">
      <w:rPr>
        <w:b/>
        <w:color w:val="767171" w:themeColor="background2" w:themeShade="80"/>
        <w:sz w:val="2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77815"/>
    <w:multiLevelType w:val="hybridMultilevel"/>
    <w:tmpl w:val="05E8EA7E"/>
    <w:lvl w:ilvl="0" w:tplc="75500BD0">
      <w:start w:val="1"/>
      <w:numFmt w:val="bullet"/>
      <w:lvlText w:val=""/>
      <w:lvlJc w:val="left"/>
      <w:pPr>
        <w:ind w:left="720" w:hanging="360"/>
      </w:pPr>
      <w:rPr>
        <w:rFonts w:ascii="Wingdings" w:hAnsi="Wingdings" w:hint="default"/>
      </w:rPr>
    </w:lvl>
    <w:lvl w:ilvl="1" w:tplc="9E9418C6">
      <w:start w:val="1"/>
      <w:numFmt w:val="bullet"/>
      <w:lvlText w:val="o"/>
      <w:lvlJc w:val="left"/>
      <w:pPr>
        <w:ind w:left="1440" w:hanging="360"/>
      </w:pPr>
      <w:rPr>
        <w:rFonts w:ascii="Courier New" w:hAnsi="Courier New" w:cs="Courier New" w:hint="default"/>
      </w:rPr>
    </w:lvl>
    <w:lvl w:ilvl="2" w:tplc="CFB863B0">
      <w:start w:val="1"/>
      <w:numFmt w:val="bullet"/>
      <w:lvlText w:val=""/>
      <w:lvlJc w:val="left"/>
      <w:pPr>
        <w:ind w:left="2160" w:hanging="360"/>
      </w:pPr>
      <w:rPr>
        <w:rFonts w:ascii="Wingdings" w:hAnsi="Wingdings" w:hint="default"/>
      </w:rPr>
    </w:lvl>
    <w:lvl w:ilvl="3" w:tplc="F5B231C4">
      <w:start w:val="1"/>
      <w:numFmt w:val="bullet"/>
      <w:lvlText w:val=""/>
      <w:lvlJc w:val="left"/>
      <w:pPr>
        <w:ind w:left="2880" w:hanging="360"/>
      </w:pPr>
      <w:rPr>
        <w:rFonts w:ascii="Symbol" w:hAnsi="Symbol" w:hint="default"/>
      </w:rPr>
    </w:lvl>
    <w:lvl w:ilvl="4" w:tplc="79506256">
      <w:start w:val="1"/>
      <w:numFmt w:val="bullet"/>
      <w:lvlText w:val="o"/>
      <w:lvlJc w:val="left"/>
      <w:pPr>
        <w:ind w:left="3600" w:hanging="360"/>
      </w:pPr>
      <w:rPr>
        <w:rFonts w:ascii="Courier New" w:hAnsi="Courier New" w:cs="Courier New" w:hint="default"/>
      </w:rPr>
    </w:lvl>
    <w:lvl w:ilvl="5" w:tplc="ECB8064A">
      <w:start w:val="1"/>
      <w:numFmt w:val="bullet"/>
      <w:lvlText w:val=""/>
      <w:lvlJc w:val="left"/>
      <w:pPr>
        <w:ind w:left="4320" w:hanging="360"/>
      </w:pPr>
      <w:rPr>
        <w:rFonts w:ascii="Wingdings" w:hAnsi="Wingdings" w:hint="default"/>
      </w:rPr>
    </w:lvl>
    <w:lvl w:ilvl="6" w:tplc="8DAA5B18">
      <w:start w:val="1"/>
      <w:numFmt w:val="bullet"/>
      <w:lvlText w:val=""/>
      <w:lvlJc w:val="left"/>
      <w:pPr>
        <w:ind w:left="5040" w:hanging="360"/>
      </w:pPr>
      <w:rPr>
        <w:rFonts w:ascii="Symbol" w:hAnsi="Symbol" w:hint="default"/>
      </w:rPr>
    </w:lvl>
    <w:lvl w:ilvl="7" w:tplc="38FA4044">
      <w:start w:val="1"/>
      <w:numFmt w:val="bullet"/>
      <w:lvlText w:val="o"/>
      <w:lvlJc w:val="left"/>
      <w:pPr>
        <w:ind w:left="5760" w:hanging="360"/>
      </w:pPr>
      <w:rPr>
        <w:rFonts w:ascii="Courier New" w:hAnsi="Courier New" w:cs="Courier New" w:hint="default"/>
      </w:rPr>
    </w:lvl>
    <w:lvl w:ilvl="8" w:tplc="DF88F4BE">
      <w:start w:val="1"/>
      <w:numFmt w:val="bullet"/>
      <w:lvlText w:val=""/>
      <w:lvlJc w:val="left"/>
      <w:pPr>
        <w:ind w:left="6480" w:hanging="360"/>
      </w:pPr>
      <w:rPr>
        <w:rFonts w:ascii="Wingdings" w:hAnsi="Wingdings" w:hint="default"/>
      </w:rPr>
    </w:lvl>
  </w:abstractNum>
  <w:abstractNum w:abstractNumId="1" w15:restartNumberingAfterBreak="0">
    <w:nsid w:val="4D6D0BD4"/>
    <w:multiLevelType w:val="hybridMultilevel"/>
    <w:tmpl w:val="0CCAEB60"/>
    <w:lvl w:ilvl="0" w:tplc="857A02DE">
      <w:start w:val="1"/>
      <w:numFmt w:val="bullet"/>
      <w:lvlText w:val=""/>
      <w:lvlJc w:val="left"/>
      <w:pPr>
        <w:ind w:left="720" w:hanging="360"/>
      </w:pPr>
      <w:rPr>
        <w:rFonts w:ascii="Wingdings" w:hAnsi="Wingdings" w:hint="default"/>
      </w:rPr>
    </w:lvl>
    <w:lvl w:ilvl="1" w:tplc="7FD24412">
      <w:start w:val="1"/>
      <w:numFmt w:val="bullet"/>
      <w:lvlText w:val="o"/>
      <w:lvlJc w:val="left"/>
      <w:pPr>
        <w:ind w:left="1440" w:hanging="360"/>
      </w:pPr>
      <w:rPr>
        <w:rFonts w:ascii="Courier New" w:hAnsi="Courier New" w:cs="Courier New" w:hint="default"/>
      </w:rPr>
    </w:lvl>
    <w:lvl w:ilvl="2" w:tplc="DB7828F4">
      <w:start w:val="1"/>
      <w:numFmt w:val="bullet"/>
      <w:lvlText w:val=""/>
      <w:lvlJc w:val="left"/>
      <w:pPr>
        <w:ind w:left="2160" w:hanging="360"/>
      </w:pPr>
      <w:rPr>
        <w:rFonts w:ascii="Wingdings" w:hAnsi="Wingdings" w:hint="default"/>
      </w:rPr>
    </w:lvl>
    <w:lvl w:ilvl="3" w:tplc="66C4DFF0">
      <w:start w:val="1"/>
      <w:numFmt w:val="bullet"/>
      <w:lvlText w:val=""/>
      <w:lvlJc w:val="left"/>
      <w:pPr>
        <w:ind w:left="2880" w:hanging="360"/>
      </w:pPr>
      <w:rPr>
        <w:rFonts w:ascii="Symbol" w:hAnsi="Symbol" w:hint="default"/>
      </w:rPr>
    </w:lvl>
    <w:lvl w:ilvl="4" w:tplc="BB6253FC">
      <w:start w:val="1"/>
      <w:numFmt w:val="bullet"/>
      <w:lvlText w:val="o"/>
      <w:lvlJc w:val="left"/>
      <w:pPr>
        <w:ind w:left="3600" w:hanging="360"/>
      </w:pPr>
      <w:rPr>
        <w:rFonts w:ascii="Courier New" w:hAnsi="Courier New" w:cs="Courier New" w:hint="default"/>
      </w:rPr>
    </w:lvl>
    <w:lvl w:ilvl="5" w:tplc="641A9082">
      <w:start w:val="1"/>
      <w:numFmt w:val="bullet"/>
      <w:lvlText w:val=""/>
      <w:lvlJc w:val="left"/>
      <w:pPr>
        <w:ind w:left="4320" w:hanging="360"/>
      </w:pPr>
      <w:rPr>
        <w:rFonts w:ascii="Wingdings" w:hAnsi="Wingdings" w:hint="default"/>
      </w:rPr>
    </w:lvl>
    <w:lvl w:ilvl="6" w:tplc="749C0AF6">
      <w:start w:val="1"/>
      <w:numFmt w:val="bullet"/>
      <w:lvlText w:val=""/>
      <w:lvlJc w:val="left"/>
      <w:pPr>
        <w:ind w:left="5040" w:hanging="360"/>
      </w:pPr>
      <w:rPr>
        <w:rFonts w:ascii="Symbol" w:hAnsi="Symbol" w:hint="default"/>
      </w:rPr>
    </w:lvl>
    <w:lvl w:ilvl="7" w:tplc="E71A839E">
      <w:start w:val="1"/>
      <w:numFmt w:val="bullet"/>
      <w:lvlText w:val="o"/>
      <w:lvlJc w:val="left"/>
      <w:pPr>
        <w:ind w:left="5760" w:hanging="360"/>
      </w:pPr>
      <w:rPr>
        <w:rFonts w:ascii="Courier New" w:hAnsi="Courier New" w:cs="Courier New" w:hint="default"/>
      </w:rPr>
    </w:lvl>
    <w:lvl w:ilvl="8" w:tplc="C18A523E">
      <w:start w:val="1"/>
      <w:numFmt w:val="bullet"/>
      <w:lvlText w:val=""/>
      <w:lvlJc w:val="left"/>
      <w:pPr>
        <w:ind w:left="6480" w:hanging="360"/>
      </w:pPr>
      <w:rPr>
        <w:rFonts w:ascii="Wingdings" w:hAnsi="Wingdings" w:hint="default"/>
      </w:rPr>
    </w:lvl>
  </w:abstractNum>
  <w:abstractNum w:abstractNumId="2" w15:restartNumberingAfterBreak="0">
    <w:nsid w:val="50453EBA"/>
    <w:multiLevelType w:val="hybridMultilevel"/>
    <w:tmpl w:val="5732800C"/>
    <w:lvl w:ilvl="0" w:tplc="E1949C40">
      <w:start w:val="1"/>
      <w:numFmt w:val="bullet"/>
      <w:lvlText w:val=""/>
      <w:lvlJc w:val="left"/>
      <w:pPr>
        <w:ind w:left="720" w:hanging="360"/>
      </w:pPr>
      <w:rPr>
        <w:rFonts w:ascii="Wingdings" w:hAnsi="Wingdings" w:hint="default"/>
      </w:rPr>
    </w:lvl>
    <w:lvl w:ilvl="1" w:tplc="B088BF56">
      <w:start w:val="1"/>
      <w:numFmt w:val="bullet"/>
      <w:lvlText w:val="o"/>
      <w:lvlJc w:val="left"/>
      <w:pPr>
        <w:ind w:left="1440" w:hanging="360"/>
      </w:pPr>
      <w:rPr>
        <w:rFonts w:ascii="Courier New" w:hAnsi="Courier New" w:cs="Courier New" w:hint="default"/>
      </w:rPr>
    </w:lvl>
    <w:lvl w:ilvl="2" w:tplc="D4B60958">
      <w:start w:val="1"/>
      <w:numFmt w:val="bullet"/>
      <w:lvlText w:val=""/>
      <w:lvlJc w:val="left"/>
      <w:pPr>
        <w:ind w:left="2160" w:hanging="360"/>
      </w:pPr>
      <w:rPr>
        <w:rFonts w:ascii="Wingdings" w:hAnsi="Wingdings" w:hint="default"/>
      </w:rPr>
    </w:lvl>
    <w:lvl w:ilvl="3" w:tplc="AE88064A">
      <w:start w:val="1"/>
      <w:numFmt w:val="bullet"/>
      <w:lvlText w:val=""/>
      <w:lvlJc w:val="left"/>
      <w:pPr>
        <w:ind w:left="2880" w:hanging="360"/>
      </w:pPr>
      <w:rPr>
        <w:rFonts w:ascii="Symbol" w:hAnsi="Symbol" w:hint="default"/>
      </w:rPr>
    </w:lvl>
    <w:lvl w:ilvl="4" w:tplc="B22E34FC">
      <w:start w:val="1"/>
      <w:numFmt w:val="bullet"/>
      <w:lvlText w:val="o"/>
      <w:lvlJc w:val="left"/>
      <w:pPr>
        <w:ind w:left="3600" w:hanging="360"/>
      </w:pPr>
      <w:rPr>
        <w:rFonts w:ascii="Courier New" w:hAnsi="Courier New" w:cs="Courier New" w:hint="default"/>
      </w:rPr>
    </w:lvl>
    <w:lvl w:ilvl="5" w:tplc="12025E12">
      <w:start w:val="1"/>
      <w:numFmt w:val="bullet"/>
      <w:lvlText w:val=""/>
      <w:lvlJc w:val="left"/>
      <w:pPr>
        <w:ind w:left="4320" w:hanging="360"/>
      </w:pPr>
      <w:rPr>
        <w:rFonts w:ascii="Wingdings" w:hAnsi="Wingdings" w:hint="default"/>
      </w:rPr>
    </w:lvl>
    <w:lvl w:ilvl="6" w:tplc="719271C8">
      <w:start w:val="1"/>
      <w:numFmt w:val="bullet"/>
      <w:lvlText w:val=""/>
      <w:lvlJc w:val="left"/>
      <w:pPr>
        <w:ind w:left="5040" w:hanging="360"/>
      </w:pPr>
      <w:rPr>
        <w:rFonts w:ascii="Symbol" w:hAnsi="Symbol" w:hint="default"/>
      </w:rPr>
    </w:lvl>
    <w:lvl w:ilvl="7" w:tplc="5F3E469A">
      <w:start w:val="1"/>
      <w:numFmt w:val="bullet"/>
      <w:lvlText w:val="o"/>
      <w:lvlJc w:val="left"/>
      <w:pPr>
        <w:ind w:left="5760" w:hanging="360"/>
      </w:pPr>
      <w:rPr>
        <w:rFonts w:ascii="Courier New" w:hAnsi="Courier New" w:cs="Courier New" w:hint="default"/>
      </w:rPr>
    </w:lvl>
    <w:lvl w:ilvl="8" w:tplc="18BE78C0">
      <w:start w:val="1"/>
      <w:numFmt w:val="bullet"/>
      <w:lvlText w:val=""/>
      <w:lvlJc w:val="left"/>
      <w:pPr>
        <w:ind w:left="6480" w:hanging="360"/>
      </w:pPr>
      <w:rPr>
        <w:rFonts w:ascii="Wingdings" w:hAnsi="Wingdings" w:hint="default"/>
      </w:rPr>
    </w:lvl>
  </w:abstractNum>
  <w:abstractNum w:abstractNumId="3" w15:restartNumberingAfterBreak="0">
    <w:nsid w:val="57C14D3D"/>
    <w:multiLevelType w:val="hybridMultilevel"/>
    <w:tmpl w:val="A21474A8"/>
    <w:lvl w:ilvl="0" w:tplc="F3246AA4">
      <w:start w:val="1"/>
      <w:numFmt w:val="bullet"/>
      <w:lvlText w:val=""/>
      <w:lvlJc w:val="left"/>
      <w:pPr>
        <w:ind w:left="720" w:hanging="360"/>
      </w:pPr>
      <w:rPr>
        <w:rFonts w:ascii="Wingdings" w:hAnsi="Wingdings" w:hint="default"/>
      </w:rPr>
    </w:lvl>
    <w:lvl w:ilvl="1" w:tplc="9152769C">
      <w:start w:val="1"/>
      <w:numFmt w:val="bullet"/>
      <w:lvlText w:val="o"/>
      <w:lvlJc w:val="left"/>
      <w:pPr>
        <w:ind w:left="1440" w:hanging="360"/>
      </w:pPr>
      <w:rPr>
        <w:rFonts w:ascii="Courier New" w:hAnsi="Courier New" w:cs="Courier New" w:hint="default"/>
      </w:rPr>
    </w:lvl>
    <w:lvl w:ilvl="2" w:tplc="E2A44574">
      <w:start w:val="1"/>
      <w:numFmt w:val="bullet"/>
      <w:lvlText w:val=""/>
      <w:lvlJc w:val="left"/>
      <w:pPr>
        <w:ind w:left="2160" w:hanging="360"/>
      </w:pPr>
      <w:rPr>
        <w:rFonts w:ascii="Wingdings" w:hAnsi="Wingdings" w:hint="default"/>
      </w:rPr>
    </w:lvl>
    <w:lvl w:ilvl="3" w:tplc="CEECCE3C">
      <w:start w:val="1"/>
      <w:numFmt w:val="bullet"/>
      <w:lvlText w:val=""/>
      <w:lvlJc w:val="left"/>
      <w:pPr>
        <w:ind w:left="2880" w:hanging="360"/>
      </w:pPr>
      <w:rPr>
        <w:rFonts w:ascii="Symbol" w:hAnsi="Symbol" w:hint="default"/>
      </w:rPr>
    </w:lvl>
    <w:lvl w:ilvl="4" w:tplc="73AE3DC2">
      <w:start w:val="1"/>
      <w:numFmt w:val="bullet"/>
      <w:lvlText w:val="o"/>
      <w:lvlJc w:val="left"/>
      <w:pPr>
        <w:ind w:left="3600" w:hanging="360"/>
      </w:pPr>
      <w:rPr>
        <w:rFonts w:ascii="Courier New" w:hAnsi="Courier New" w:cs="Courier New" w:hint="default"/>
      </w:rPr>
    </w:lvl>
    <w:lvl w:ilvl="5" w:tplc="B3DA2BFA">
      <w:start w:val="1"/>
      <w:numFmt w:val="bullet"/>
      <w:lvlText w:val=""/>
      <w:lvlJc w:val="left"/>
      <w:pPr>
        <w:ind w:left="4320" w:hanging="360"/>
      </w:pPr>
      <w:rPr>
        <w:rFonts w:ascii="Wingdings" w:hAnsi="Wingdings" w:hint="default"/>
      </w:rPr>
    </w:lvl>
    <w:lvl w:ilvl="6" w:tplc="702254D2">
      <w:start w:val="1"/>
      <w:numFmt w:val="bullet"/>
      <w:lvlText w:val=""/>
      <w:lvlJc w:val="left"/>
      <w:pPr>
        <w:ind w:left="5040" w:hanging="360"/>
      </w:pPr>
      <w:rPr>
        <w:rFonts w:ascii="Symbol" w:hAnsi="Symbol" w:hint="default"/>
      </w:rPr>
    </w:lvl>
    <w:lvl w:ilvl="7" w:tplc="5382F44C">
      <w:start w:val="1"/>
      <w:numFmt w:val="bullet"/>
      <w:lvlText w:val="o"/>
      <w:lvlJc w:val="left"/>
      <w:pPr>
        <w:ind w:left="5760" w:hanging="360"/>
      </w:pPr>
      <w:rPr>
        <w:rFonts w:ascii="Courier New" w:hAnsi="Courier New" w:cs="Courier New" w:hint="default"/>
      </w:rPr>
    </w:lvl>
    <w:lvl w:ilvl="8" w:tplc="899EF2AE">
      <w:start w:val="1"/>
      <w:numFmt w:val="bullet"/>
      <w:lvlText w:val=""/>
      <w:lvlJc w:val="left"/>
      <w:pPr>
        <w:ind w:left="6480" w:hanging="360"/>
      </w:pPr>
      <w:rPr>
        <w:rFonts w:ascii="Wingdings" w:hAnsi="Wingdings" w:hint="default"/>
      </w:rPr>
    </w:lvl>
  </w:abstractNum>
  <w:abstractNum w:abstractNumId="4" w15:restartNumberingAfterBreak="0">
    <w:nsid w:val="58270EC7"/>
    <w:multiLevelType w:val="hybridMultilevel"/>
    <w:tmpl w:val="21AC0E56"/>
    <w:lvl w:ilvl="0" w:tplc="3D66E5C2">
      <w:start w:val="1"/>
      <w:numFmt w:val="bullet"/>
      <w:lvlText w:val=""/>
      <w:lvlJc w:val="left"/>
      <w:pPr>
        <w:ind w:left="720" w:hanging="360"/>
      </w:pPr>
      <w:rPr>
        <w:rFonts w:ascii="Wingdings" w:hAnsi="Wingdings" w:hint="default"/>
      </w:rPr>
    </w:lvl>
    <w:lvl w:ilvl="1" w:tplc="EF726A54">
      <w:start w:val="1"/>
      <w:numFmt w:val="bullet"/>
      <w:lvlText w:val="o"/>
      <w:lvlJc w:val="left"/>
      <w:pPr>
        <w:ind w:left="1440" w:hanging="360"/>
      </w:pPr>
      <w:rPr>
        <w:rFonts w:ascii="Courier New" w:hAnsi="Courier New" w:cs="Courier New" w:hint="default"/>
      </w:rPr>
    </w:lvl>
    <w:lvl w:ilvl="2" w:tplc="96DAA69C">
      <w:start w:val="1"/>
      <w:numFmt w:val="bullet"/>
      <w:lvlText w:val=""/>
      <w:lvlJc w:val="left"/>
      <w:pPr>
        <w:ind w:left="2160" w:hanging="360"/>
      </w:pPr>
      <w:rPr>
        <w:rFonts w:ascii="Wingdings" w:hAnsi="Wingdings" w:hint="default"/>
      </w:rPr>
    </w:lvl>
    <w:lvl w:ilvl="3" w:tplc="2E1C2DD6">
      <w:start w:val="1"/>
      <w:numFmt w:val="bullet"/>
      <w:lvlText w:val=""/>
      <w:lvlJc w:val="left"/>
      <w:pPr>
        <w:ind w:left="2880" w:hanging="360"/>
      </w:pPr>
      <w:rPr>
        <w:rFonts w:ascii="Symbol" w:hAnsi="Symbol" w:hint="default"/>
      </w:rPr>
    </w:lvl>
    <w:lvl w:ilvl="4" w:tplc="CE761D16">
      <w:start w:val="1"/>
      <w:numFmt w:val="bullet"/>
      <w:lvlText w:val="o"/>
      <w:lvlJc w:val="left"/>
      <w:pPr>
        <w:ind w:left="3600" w:hanging="360"/>
      </w:pPr>
      <w:rPr>
        <w:rFonts w:ascii="Courier New" w:hAnsi="Courier New" w:cs="Courier New" w:hint="default"/>
      </w:rPr>
    </w:lvl>
    <w:lvl w:ilvl="5" w:tplc="2390C764">
      <w:start w:val="1"/>
      <w:numFmt w:val="bullet"/>
      <w:lvlText w:val=""/>
      <w:lvlJc w:val="left"/>
      <w:pPr>
        <w:ind w:left="4320" w:hanging="360"/>
      </w:pPr>
      <w:rPr>
        <w:rFonts w:ascii="Wingdings" w:hAnsi="Wingdings" w:hint="default"/>
      </w:rPr>
    </w:lvl>
    <w:lvl w:ilvl="6" w:tplc="C7F0F0DA">
      <w:start w:val="1"/>
      <w:numFmt w:val="bullet"/>
      <w:lvlText w:val=""/>
      <w:lvlJc w:val="left"/>
      <w:pPr>
        <w:ind w:left="5040" w:hanging="360"/>
      </w:pPr>
      <w:rPr>
        <w:rFonts w:ascii="Symbol" w:hAnsi="Symbol" w:hint="default"/>
      </w:rPr>
    </w:lvl>
    <w:lvl w:ilvl="7" w:tplc="8AC2D97C">
      <w:start w:val="1"/>
      <w:numFmt w:val="bullet"/>
      <w:lvlText w:val="o"/>
      <w:lvlJc w:val="left"/>
      <w:pPr>
        <w:ind w:left="5760" w:hanging="360"/>
      </w:pPr>
      <w:rPr>
        <w:rFonts w:ascii="Courier New" w:hAnsi="Courier New" w:cs="Courier New" w:hint="default"/>
      </w:rPr>
    </w:lvl>
    <w:lvl w:ilvl="8" w:tplc="05562C18">
      <w:start w:val="1"/>
      <w:numFmt w:val="bullet"/>
      <w:lvlText w:val=""/>
      <w:lvlJc w:val="left"/>
      <w:pPr>
        <w:ind w:left="6480" w:hanging="360"/>
      </w:pPr>
      <w:rPr>
        <w:rFonts w:ascii="Wingdings" w:hAnsi="Wingdings" w:hint="default"/>
      </w:rPr>
    </w:lvl>
  </w:abstractNum>
  <w:abstractNum w:abstractNumId="5" w15:restartNumberingAfterBreak="0">
    <w:nsid w:val="59BC53F6"/>
    <w:multiLevelType w:val="hybridMultilevel"/>
    <w:tmpl w:val="82DCCE9C"/>
    <w:lvl w:ilvl="0" w:tplc="B4CC74F2">
      <w:start w:val="1"/>
      <w:numFmt w:val="bullet"/>
      <w:lvlText w:val=""/>
      <w:lvlJc w:val="left"/>
      <w:pPr>
        <w:ind w:left="720" w:hanging="360"/>
      </w:pPr>
      <w:rPr>
        <w:rFonts w:ascii="Wingdings" w:hAnsi="Wingdings" w:hint="default"/>
      </w:rPr>
    </w:lvl>
    <w:lvl w:ilvl="1" w:tplc="CFF0BE24">
      <w:start w:val="1"/>
      <w:numFmt w:val="bullet"/>
      <w:lvlText w:val="o"/>
      <w:lvlJc w:val="left"/>
      <w:pPr>
        <w:ind w:left="1440" w:hanging="360"/>
      </w:pPr>
      <w:rPr>
        <w:rFonts w:ascii="Courier New" w:hAnsi="Courier New" w:cs="Courier New" w:hint="default"/>
      </w:rPr>
    </w:lvl>
    <w:lvl w:ilvl="2" w:tplc="DBFAA7F6">
      <w:start w:val="1"/>
      <w:numFmt w:val="bullet"/>
      <w:lvlText w:val=""/>
      <w:lvlJc w:val="left"/>
      <w:pPr>
        <w:ind w:left="2160" w:hanging="360"/>
      </w:pPr>
      <w:rPr>
        <w:rFonts w:ascii="Wingdings" w:hAnsi="Wingdings" w:hint="default"/>
      </w:rPr>
    </w:lvl>
    <w:lvl w:ilvl="3" w:tplc="2EFCD948">
      <w:start w:val="1"/>
      <w:numFmt w:val="bullet"/>
      <w:lvlText w:val=""/>
      <w:lvlJc w:val="left"/>
      <w:pPr>
        <w:ind w:left="2880" w:hanging="360"/>
      </w:pPr>
      <w:rPr>
        <w:rFonts w:ascii="Symbol" w:hAnsi="Symbol" w:hint="default"/>
      </w:rPr>
    </w:lvl>
    <w:lvl w:ilvl="4" w:tplc="533440F8">
      <w:start w:val="1"/>
      <w:numFmt w:val="bullet"/>
      <w:lvlText w:val="o"/>
      <w:lvlJc w:val="left"/>
      <w:pPr>
        <w:ind w:left="3600" w:hanging="360"/>
      </w:pPr>
      <w:rPr>
        <w:rFonts w:ascii="Courier New" w:hAnsi="Courier New" w:cs="Courier New" w:hint="default"/>
      </w:rPr>
    </w:lvl>
    <w:lvl w:ilvl="5" w:tplc="DC16CEA2">
      <w:start w:val="1"/>
      <w:numFmt w:val="bullet"/>
      <w:lvlText w:val=""/>
      <w:lvlJc w:val="left"/>
      <w:pPr>
        <w:ind w:left="4320" w:hanging="360"/>
      </w:pPr>
      <w:rPr>
        <w:rFonts w:ascii="Wingdings" w:hAnsi="Wingdings" w:hint="default"/>
      </w:rPr>
    </w:lvl>
    <w:lvl w:ilvl="6" w:tplc="CC9E72BA">
      <w:start w:val="1"/>
      <w:numFmt w:val="bullet"/>
      <w:lvlText w:val=""/>
      <w:lvlJc w:val="left"/>
      <w:pPr>
        <w:ind w:left="5040" w:hanging="360"/>
      </w:pPr>
      <w:rPr>
        <w:rFonts w:ascii="Symbol" w:hAnsi="Symbol" w:hint="default"/>
      </w:rPr>
    </w:lvl>
    <w:lvl w:ilvl="7" w:tplc="E6E6ABB6">
      <w:start w:val="1"/>
      <w:numFmt w:val="bullet"/>
      <w:lvlText w:val="o"/>
      <w:lvlJc w:val="left"/>
      <w:pPr>
        <w:ind w:left="5760" w:hanging="360"/>
      </w:pPr>
      <w:rPr>
        <w:rFonts w:ascii="Courier New" w:hAnsi="Courier New" w:cs="Courier New" w:hint="default"/>
      </w:rPr>
    </w:lvl>
    <w:lvl w:ilvl="8" w:tplc="0F84A490">
      <w:start w:val="1"/>
      <w:numFmt w:val="bullet"/>
      <w:lvlText w:val=""/>
      <w:lvlJc w:val="left"/>
      <w:pPr>
        <w:ind w:left="6480" w:hanging="360"/>
      </w:pPr>
      <w:rPr>
        <w:rFonts w:ascii="Wingdings" w:hAnsi="Wingdings" w:hint="default"/>
      </w:rPr>
    </w:lvl>
  </w:abstractNum>
  <w:abstractNum w:abstractNumId="6" w15:restartNumberingAfterBreak="0">
    <w:nsid w:val="66836F4C"/>
    <w:multiLevelType w:val="hybridMultilevel"/>
    <w:tmpl w:val="24EA9846"/>
    <w:lvl w:ilvl="0" w:tplc="58FE7E48">
      <w:start w:val="1"/>
      <w:numFmt w:val="bullet"/>
      <w:lvlText w:val="-"/>
      <w:lvlJc w:val="left"/>
      <w:pPr>
        <w:ind w:left="720" w:hanging="360"/>
      </w:pPr>
      <w:rPr>
        <w:rFonts w:ascii="Verdana" w:eastAsia="Calibri" w:hAnsi="Verdana" w:cs="Calibri" w:hint="default"/>
      </w:rPr>
    </w:lvl>
    <w:lvl w:ilvl="1" w:tplc="301C18B6">
      <w:start w:val="1"/>
      <w:numFmt w:val="bullet"/>
      <w:lvlText w:val="o"/>
      <w:lvlJc w:val="left"/>
      <w:pPr>
        <w:ind w:left="1440" w:hanging="360"/>
      </w:pPr>
      <w:rPr>
        <w:rFonts w:ascii="Courier New" w:hAnsi="Courier New" w:cs="Courier New" w:hint="default"/>
      </w:rPr>
    </w:lvl>
    <w:lvl w:ilvl="2" w:tplc="5CB4D0A2">
      <w:start w:val="1"/>
      <w:numFmt w:val="bullet"/>
      <w:lvlText w:val=""/>
      <w:lvlJc w:val="left"/>
      <w:pPr>
        <w:ind w:left="2160" w:hanging="360"/>
      </w:pPr>
      <w:rPr>
        <w:rFonts w:ascii="Wingdings" w:hAnsi="Wingdings" w:hint="default"/>
      </w:rPr>
    </w:lvl>
    <w:lvl w:ilvl="3" w:tplc="54A80FC4">
      <w:start w:val="1"/>
      <w:numFmt w:val="bullet"/>
      <w:lvlText w:val=""/>
      <w:lvlJc w:val="left"/>
      <w:pPr>
        <w:ind w:left="2880" w:hanging="360"/>
      </w:pPr>
      <w:rPr>
        <w:rFonts w:ascii="Symbol" w:hAnsi="Symbol" w:hint="default"/>
      </w:rPr>
    </w:lvl>
    <w:lvl w:ilvl="4" w:tplc="4C7C9B1E">
      <w:start w:val="1"/>
      <w:numFmt w:val="bullet"/>
      <w:lvlText w:val="o"/>
      <w:lvlJc w:val="left"/>
      <w:pPr>
        <w:ind w:left="3600" w:hanging="360"/>
      </w:pPr>
      <w:rPr>
        <w:rFonts w:ascii="Courier New" w:hAnsi="Courier New" w:cs="Courier New" w:hint="default"/>
      </w:rPr>
    </w:lvl>
    <w:lvl w:ilvl="5" w:tplc="41F4BBD4">
      <w:start w:val="1"/>
      <w:numFmt w:val="bullet"/>
      <w:lvlText w:val=""/>
      <w:lvlJc w:val="left"/>
      <w:pPr>
        <w:ind w:left="4320" w:hanging="360"/>
      </w:pPr>
      <w:rPr>
        <w:rFonts w:ascii="Wingdings" w:hAnsi="Wingdings" w:hint="default"/>
      </w:rPr>
    </w:lvl>
    <w:lvl w:ilvl="6" w:tplc="52B6790E">
      <w:start w:val="1"/>
      <w:numFmt w:val="bullet"/>
      <w:lvlText w:val=""/>
      <w:lvlJc w:val="left"/>
      <w:pPr>
        <w:ind w:left="5040" w:hanging="360"/>
      </w:pPr>
      <w:rPr>
        <w:rFonts w:ascii="Symbol" w:hAnsi="Symbol" w:hint="default"/>
      </w:rPr>
    </w:lvl>
    <w:lvl w:ilvl="7" w:tplc="B4E06708">
      <w:start w:val="1"/>
      <w:numFmt w:val="bullet"/>
      <w:lvlText w:val="o"/>
      <w:lvlJc w:val="left"/>
      <w:pPr>
        <w:ind w:left="5760" w:hanging="360"/>
      </w:pPr>
      <w:rPr>
        <w:rFonts w:ascii="Courier New" w:hAnsi="Courier New" w:cs="Courier New" w:hint="default"/>
      </w:rPr>
    </w:lvl>
    <w:lvl w:ilvl="8" w:tplc="186AE884">
      <w:start w:val="1"/>
      <w:numFmt w:val="bullet"/>
      <w:lvlText w:val=""/>
      <w:lvlJc w:val="left"/>
      <w:pPr>
        <w:ind w:left="6480" w:hanging="360"/>
      </w:pPr>
      <w:rPr>
        <w:rFonts w:ascii="Wingdings" w:hAnsi="Wingdings" w:hint="default"/>
      </w:rPr>
    </w:lvl>
  </w:abstractNum>
  <w:abstractNum w:abstractNumId="7" w15:restartNumberingAfterBreak="0">
    <w:nsid w:val="6C210CB7"/>
    <w:multiLevelType w:val="hybridMultilevel"/>
    <w:tmpl w:val="E8583D8C"/>
    <w:lvl w:ilvl="0" w:tplc="8B7474EA">
      <w:start w:val="21"/>
      <w:numFmt w:val="bullet"/>
      <w:lvlText w:val="-"/>
      <w:lvlJc w:val="left"/>
      <w:pPr>
        <w:ind w:left="720" w:hanging="360"/>
      </w:pPr>
      <w:rPr>
        <w:rFonts w:ascii="Verdana" w:eastAsia="Calibri" w:hAnsi="Verdana" w:cs="Calibri" w:hint="default"/>
      </w:rPr>
    </w:lvl>
    <w:lvl w:ilvl="1" w:tplc="AA6A57A4">
      <w:start w:val="1"/>
      <w:numFmt w:val="bullet"/>
      <w:lvlText w:val="o"/>
      <w:lvlJc w:val="left"/>
      <w:pPr>
        <w:ind w:left="1440" w:hanging="360"/>
      </w:pPr>
      <w:rPr>
        <w:rFonts w:ascii="Courier New" w:hAnsi="Courier New" w:cs="Courier New" w:hint="default"/>
      </w:rPr>
    </w:lvl>
    <w:lvl w:ilvl="2" w:tplc="C92E8B0E">
      <w:start w:val="1"/>
      <w:numFmt w:val="bullet"/>
      <w:lvlText w:val=""/>
      <w:lvlJc w:val="left"/>
      <w:pPr>
        <w:ind w:left="2160" w:hanging="360"/>
      </w:pPr>
      <w:rPr>
        <w:rFonts w:ascii="Wingdings" w:hAnsi="Wingdings" w:hint="default"/>
      </w:rPr>
    </w:lvl>
    <w:lvl w:ilvl="3" w:tplc="1AA47788">
      <w:start w:val="1"/>
      <w:numFmt w:val="bullet"/>
      <w:lvlText w:val=""/>
      <w:lvlJc w:val="left"/>
      <w:pPr>
        <w:ind w:left="2880" w:hanging="360"/>
      </w:pPr>
      <w:rPr>
        <w:rFonts w:ascii="Symbol" w:hAnsi="Symbol" w:hint="default"/>
      </w:rPr>
    </w:lvl>
    <w:lvl w:ilvl="4" w:tplc="3FECAAB8">
      <w:start w:val="1"/>
      <w:numFmt w:val="bullet"/>
      <w:lvlText w:val="o"/>
      <w:lvlJc w:val="left"/>
      <w:pPr>
        <w:ind w:left="3600" w:hanging="360"/>
      </w:pPr>
      <w:rPr>
        <w:rFonts w:ascii="Courier New" w:hAnsi="Courier New" w:cs="Courier New" w:hint="default"/>
      </w:rPr>
    </w:lvl>
    <w:lvl w:ilvl="5" w:tplc="F4E8EC92">
      <w:start w:val="1"/>
      <w:numFmt w:val="bullet"/>
      <w:lvlText w:val=""/>
      <w:lvlJc w:val="left"/>
      <w:pPr>
        <w:ind w:left="4320" w:hanging="360"/>
      </w:pPr>
      <w:rPr>
        <w:rFonts w:ascii="Wingdings" w:hAnsi="Wingdings" w:hint="default"/>
      </w:rPr>
    </w:lvl>
    <w:lvl w:ilvl="6" w:tplc="40CE68DC">
      <w:start w:val="1"/>
      <w:numFmt w:val="bullet"/>
      <w:lvlText w:val=""/>
      <w:lvlJc w:val="left"/>
      <w:pPr>
        <w:ind w:left="5040" w:hanging="360"/>
      </w:pPr>
      <w:rPr>
        <w:rFonts w:ascii="Symbol" w:hAnsi="Symbol" w:hint="default"/>
      </w:rPr>
    </w:lvl>
    <w:lvl w:ilvl="7" w:tplc="5F06C2C6">
      <w:start w:val="1"/>
      <w:numFmt w:val="bullet"/>
      <w:lvlText w:val="o"/>
      <w:lvlJc w:val="left"/>
      <w:pPr>
        <w:ind w:left="5760" w:hanging="360"/>
      </w:pPr>
      <w:rPr>
        <w:rFonts w:ascii="Courier New" w:hAnsi="Courier New" w:cs="Courier New" w:hint="default"/>
      </w:rPr>
    </w:lvl>
    <w:lvl w:ilvl="8" w:tplc="D3E2059E">
      <w:start w:val="1"/>
      <w:numFmt w:val="bullet"/>
      <w:lvlText w:val=""/>
      <w:lvlJc w:val="left"/>
      <w:pPr>
        <w:ind w:left="6480" w:hanging="360"/>
      </w:pPr>
      <w:rPr>
        <w:rFonts w:ascii="Wingdings" w:hAnsi="Wingdings" w:hint="default"/>
      </w:rPr>
    </w:lvl>
  </w:abstractNum>
  <w:abstractNum w:abstractNumId="8" w15:restartNumberingAfterBreak="0">
    <w:nsid w:val="6CFD6EEA"/>
    <w:multiLevelType w:val="hybridMultilevel"/>
    <w:tmpl w:val="B62C3DB2"/>
    <w:lvl w:ilvl="0" w:tplc="2FF2DDB4">
      <w:start w:val="1"/>
      <w:numFmt w:val="bullet"/>
      <w:lvlText w:val="-"/>
      <w:lvlJc w:val="left"/>
      <w:pPr>
        <w:ind w:left="720" w:hanging="360"/>
      </w:pPr>
      <w:rPr>
        <w:rFonts w:ascii="Verdana" w:eastAsia="Calibri" w:hAnsi="Verdana" w:cs="Calibri" w:hint="default"/>
      </w:rPr>
    </w:lvl>
    <w:lvl w:ilvl="1" w:tplc="DF2ACF0A">
      <w:start w:val="1"/>
      <w:numFmt w:val="bullet"/>
      <w:lvlText w:val="o"/>
      <w:lvlJc w:val="left"/>
      <w:pPr>
        <w:ind w:left="1440" w:hanging="360"/>
      </w:pPr>
      <w:rPr>
        <w:rFonts w:ascii="Courier New" w:hAnsi="Courier New" w:cs="Courier New" w:hint="default"/>
      </w:rPr>
    </w:lvl>
    <w:lvl w:ilvl="2" w:tplc="4ABA4D8E">
      <w:start w:val="1"/>
      <w:numFmt w:val="bullet"/>
      <w:lvlText w:val=""/>
      <w:lvlJc w:val="left"/>
      <w:pPr>
        <w:ind w:left="2160" w:hanging="360"/>
      </w:pPr>
      <w:rPr>
        <w:rFonts w:ascii="Wingdings" w:hAnsi="Wingdings" w:hint="default"/>
      </w:rPr>
    </w:lvl>
    <w:lvl w:ilvl="3" w:tplc="9EB2B9A2">
      <w:start w:val="1"/>
      <w:numFmt w:val="bullet"/>
      <w:lvlText w:val=""/>
      <w:lvlJc w:val="left"/>
      <w:pPr>
        <w:ind w:left="2880" w:hanging="360"/>
      </w:pPr>
      <w:rPr>
        <w:rFonts w:ascii="Symbol" w:hAnsi="Symbol" w:hint="default"/>
      </w:rPr>
    </w:lvl>
    <w:lvl w:ilvl="4" w:tplc="FECC98AA">
      <w:start w:val="1"/>
      <w:numFmt w:val="bullet"/>
      <w:lvlText w:val="o"/>
      <w:lvlJc w:val="left"/>
      <w:pPr>
        <w:ind w:left="3600" w:hanging="360"/>
      </w:pPr>
      <w:rPr>
        <w:rFonts w:ascii="Courier New" w:hAnsi="Courier New" w:cs="Courier New" w:hint="default"/>
      </w:rPr>
    </w:lvl>
    <w:lvl w:ilvl="5" w:tplc="3CE218BA">
      <w:start w:val="1"/>
      <w:numFmt w:val="bullet"/>
      <w:lvlText w:val=""/>
      <w:lvlJc w:val="left"/>
      <w:pPr>
        <w:ind w:left="4320" w:hanging="360"/>
      </w:pPr>
      <w:rPr>
        <w:rFonts w:ascii="Wingdings" w:hAnsi="Wingdings" w:hint="default"/>
      </w:rPr>
    </w:lvl>
    <w:lvl w:ilvl="6" w:tplc="E7507164">
      <w:start w:val="1"/>
      <w:numFmt w:val="bullet"/>
      <w:lvlText w:val=""/>
      <w:lvlJc w:val="left"/>
      <w:pPr>
        <w:ind w:left="5040" w:hanging="360"/>
      </w:pPr>
      <w:rPr>
        <w:rFonts w:ascii="Symbol" w:hAnsi="Symbol" w:hint="default"/>
      </w:rPr>
    </w:lvl>
    <w:lvl w:ilvl="7" w:tplc="7ACE96CE">
      <w:start w:val="1"/>
      <w:numFmt w:val="bullet"/>
      <w:lvlText w:val="o"/>
      <w:lvlJc w:val="left"/>
      <w:pPr>
        <w:ind w:left="5760" w:hanging="360"/>
      </w:pPr>
      <w:rPr>
        <w:rFonts w:ascii="Courier New" w:hAnsi="Courier New" w:cs="Courier New" w:hint="default"/>
      </w:rPr>
    </w:lvl>
    <w:lvl w:ilvl="8" w:tplc="03D660C0">
      <w:start w:val="1"/>
      <w:numFmt w:val="bullet"/>
      <w:lvlText w:val=""/>
      <w:lvlJc w:val="left"/>
      <w:pPr>
        <w:ind w:left="6480" w:hanging="360"/>
      </w:pPr>
      <w:rPr>
        <w:rFonts w:ascii="Wingdings" w:hAnsi="Wingdings" w:hint="default"/>
      </w:rPr>
    </w:lvl>
  </w:abstractNum>
  <w:abstractNum w:abstractNumId="9" w15:restartNumberingAfterBreak="0">
    <w:nsid w:val="6E4233A8"/>
    <w:multiLevelType w:val="hybridMultilevel"/>
    <w:tmpl w:val="BFBC2360"/>
    <w:lvl w:ilvl="0" w:tplc="819A6A14">
      <w:start w:val="1"/>
      <w:numFmt w:val="bullet"/>
      <w:lvlText w:val=""/>
      <w:lvlJc w:val="left"/>
      <w:pPr>
        <w:ind w:left="720" w:hanging="360"/>
      </w:pPr>
      <w:rPr>
        <w:rFonts w:ascii="Wingdings" w:hAnsi="Wingdings" w:hint="default"/>
      </w:rPr>
    </w:lvl>
    <w:lvl w:ilvl="1" w:tplc="0A6C46FC">
      <w:start w:val="1"/>
      <w:numFmt w:val="bullet"/>
      <w:lvlText w:val="o"/>
      <w:lvlJc w:val="left"/>
      <w:pPr>
        <w:ind w:left="1440" w:hanging="360"/>
      </w:pPr>
      <w:rPr>
        <w:rFonts w:ascii="Courier New" w:hAnsi="Courier New" w:cs="Courier New" w:hint="default"/>
      </w:rPr>
    </w:lvl>
    <w:lvl w:ilvl="2" w:tplc="8466CBEE">
      <w:start w:val="1"/>
      <w:numFmt w:val="bullet"/>
      <w:lvlText w:val=""/>
      <w:lvlJc w:val="left"/>
      <w:pPr>
        <w:ind w:left="2160" w:hanging="360"/>
      </w:pPr>
      <w:rPr>
        <w:rFonts w:ascii="Wingdings" w:hAnsi="Wingdings" w:hint="default"/>
      </w:rPr>
    </w:lvl>
    <w:lvl w:ilvl="3" w:tplc="E8AC999C">
      <w:start w:val="1"/>
      <w:numFmt w:val="bullet"/>
      <w:lvlText w:val=""/>
      <w:lvlJc w:val="left"/>
      <w:pPr>
        <w:ind w:left="2880" w:hanging="360"/>
      </w:pPr>
      <w:rPr>
        <w:rFonts w:ascii="Symbol" w:hAnsi="Symbol" w:hint="default"/>
      </w:rPr>
    </w:lvl>
    <w:lvl w:ilvl="4" w:tplc="A5704F36">
      <w:start w:val="1"/>
      <w:numFmt w:val="bullet"/>
      <w:lvlText w:val="o"/>
      <w:lvlJc w:val="left"/>
      <w:pPr>
        <w:ind w:left="3600" w:hanging="360"/>
      </w:pPr>
      <w:rPr>
        <w:rFonts w:ascii="Courier New" w:hAnsi="Courier New" w:cs="Courier New" w:hint="default"/>
      </w:rPr>
    </w:lvl>
    <w:lvl w:ilvl="5" w:tplc="50983DF8">
      <w:start w:val="1"/>
      <w:numFmt w:val="bullet"/>
      <w:lvlText w:val=""/>
      <w:lvlJc w:val="left"/>
      <w:pPr>
        <w:ind w:left="4320" w:hanging="360"/>
      </w:pPr>
      <w:rPr>
        <w:rFonts w:ascii="Wingdings" w:hAnsi="Wingdings" w:hint="default"/>
      </w:rPr>
    </w:lvl>
    <w:lvl w:ilvl="6" w:tplc="E4A8B648">
      <w:start w:val="1"/>
      <w:numFmt w:val="bullet"/>
      <w:lvlText w:val=""/>
      <w:lvlJc w:val="left"/>
      <w:pPr>
        <w:ind w:left="5040" w:hanging="360"/>
      </w:pPr>
      <w:rPr>
        <w:rFonts w:ascii="Symbol" w:hAnsi="Symbol" w:hint="default"/>
      </w:rPr>
    </w:lvl>
    <w:lvl w:ilvl="7" w:tplc="934669B8">
      <w:start w:val="1"/>
      <w:numFmt w:val="bullet"/>
      <w:lvlText w:val="o"/>
      <w:lvlJc w:val="left"/>
      <w:pPr>
        <w:ind w:left="5760" w:hanging="360"/>
      </w:pPr>
      <w:rPr>
        <w:rFonts w:ascii="Courier New" w:hAnsi="Courier New" w:cs="Courier New" w:hint="default"/>
      </w:rPr>
    </w:lvl>
    <w:lvl w:ilvl="8" w:tplc="57524EF8">
      <w:start w:val="1"/>
      <w:numFmt w:val="bullet"/>
      <w:lvlText w:val=""/>
      <w:lvlJc w:val="left"/>
      <w:pPr>
        <w:ind w:left="6480" w:hanging="360"/>
      </w:pPr>
      <w:rPr>
        <w:rFonts w:ascii="Wingdings" w:hAnsi="Wingdings" w:hint="default"/>
      </w:rPr>
    </w:lvl>
  </w:abstractNum>
  <w:abstractNum w:abstractNumId="10" w15:restartNumberingAfterBreak="0">
    <w:nsid w:val="756B5B3C"/>
    <w:multiLevelType w:val="hybridMultilevel"/>
    <w:tmpl w:val="AFFE2C6E"/>
    <w:lvl w:ilvl="0" w:tplc="04766B3A">
      <w:start w:val="1"/>
      <w:numFmt w:val="bullet"/>
      <w:lvlText w:val=""/>
      <w:lvlJc w:val="left"/>
      <w:pPr>
        <w:ind w:left="720" w:hanging="360"/>
      </w:pPr>
      <w:rPr>
        <w:rFonts w:ascii="Wingdings" w:hAnsi="Wingdings" w:hint="default"/>
      </w:rPr>
    </w:lvl>
    <w:lvl w:ilvl="1" w:tplc="1FECEF36">
      <w:start w:val="1"/>
      <w:numFmt w:val="bullet"/>
      <w:lvlText w:val="o"/>
      <w:lvlJc w:val="left"/>
      <w:pPr>
        <w:ind w:left="1440" w:hanging="360"/>
      </w:pPr>
      <w:rPr>
        <w:rFonts w:ascii="Courier New" w:hAnsi="Courier New" w:cs="Courier New" w:hint="default"/>
      </w:rPr>
    </w:lvl>
    <w:lvl w:ilvl="2" w:tplc="8DAA26BE">
      <w:start w:val="1"/>
      <w:numFmt w:val="bullet"/>
      <w:lvlText w:val=""/>
      <w:lvlJc w:val="left"/>
      <w:pPr>
        <w:ind w:left="2160" w:hanging="360"/>
      </w:pPr>
      <w:rPr>
        <w:rFonts w:ascii="Wingdings" w:hAnsi="Wingdings" w:hint="default"/>
      </w:rPr>
    </w:lvl>
    <w:lvl w:ilvl="3" w:tplc="AA7618D2">
      <w:start w:val="1"/>
      <w:numFmt w:val="bullet"/>
      <w:lvlText w:val=""/>
      <w:lvlJc w:val="left"/>
      <w:pPr>
        <w:ind w:left="2880" w:hanging="360"/>
      </w:pPr>
      <w:rPr>
        <w:rFonts w:ascii="Symbol" w:hAnsi="Symbol" w:hint="default"/>
      </w:rPr>
    </w:lvl>
    <w:lvl w:ilvl="4" w:tplc="77B82DA0">
      <w:start w:val="1"/>
      <w:numFmt w:val="bullet"/>
      <w:lvlText w:val="o"/>
      <w:lvlJc w:val="left"/>
      <w:pPr>
        <w:ind w:left="3600" w:hanging="360"/>
      </w:pPr>
      <w:rPr>
        <w:rFonts w:ascii="Courier New" w:hAnsi="Courier New" w:cs="Courier New" w:hint="default"/>
      </w:rPr>
    </w:lvl>
    <w:lvl w:ilvl="5" w:tplc="9FAC0662">
      <w:start w:val="1"/>
      <w:numFmt w:val="bullet"/>
      <w:lvlText w:val=""/>
      <w:lvlJc w:val="left"/>
      <w:pPr>
        <w:ind w:left="4320" w:hanging="360"/>
      </w:pPr>
      <w:rPr>
        <w:rFonts w:ascii="Wingdings" w:hAnsi="Wingdings" w:hint="default"/>
      </w:rPr>
    </w:lvl>
    <w:lvl w:ilvl="6" w:tplc="55BA3C54">
      <w:start w:val="1"/>
      <w:numFmt w:val="bullet"/>
      <w:lvlText w:val=""/>
      <w:lvlJc w:val="left"/>
      <w:pPr>
        <w:ind w:left="5040" w:hanging="360"/>
      </w:pPr>
      <w:rPr>
        <w:rFonts w:ascii="Symbol" w:hAnsi="Symbol" w:hint="default"/>
      </w:rPr>
    </w:lvl>
    <w:lvl w:ilvl="7" w:tplc="E7F8B9EC">
      <w:start w:val="1"/>
      <w:numFmt w:val="bullet"/>
      <w:lvlText w:val="o"/>
      <w:lvlJc w:val="left"/>
      <w:pPr>
        <w:ind w:left="5760" w:hanging="360"/>
      </w:pPr>
      <w:rPr>
        <w:rFonts w:ascii="Courier New" w:hAnsi="Courier New" w:cs="Courier New" w:hint="default"/>
      </w:rPr>
    </w:lvl>
    <w:lvl w:ilvl="8" w:tplc="10C258E2">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6"/>
  </w:num>
  <w:num w:numId="5">
    <w:abstractNumId w:val="5"/>
  </w:num>
  <w:num w:numId="6">
    <w:abstractNumId w:val="9"/>
  </w:num>
  <w:num w:numId="7">
    <w:abstractNumId w:val="8"/>
  </w:num>
  <w:num w:numId="8">
    <w:abstractNumId w:val="10"/>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EF"/>
    <w:rsid w:val="00000017"/>
    <w:rsid w:val="0003681A"/>
    <w:rsid w:val="00052CC8"/>
    <w:rsid w:val="00063390"/>
    <w:rsid w:val="0007349E"/>
    <w:rsid w:val="000D7619"/>
    <w:rsid w:val="000F5426"/>
    <w:rsid w:val="001122C5"/>
    <w:rsid w:val="00144580"/>
    <w:rsid w:val="0019323C"/>
    <w:rsid w:val="001B3829"/>
    <w:rsid w:val="001C564D"/>
    <w:rsid w:val="001F1E20"/>
    <w:rsid w:val="002124D9"/>
    <w:rsid w:val="002706CC"/>
    <w:rsid w:val="002E004A"/>
    <w:rsid w:val="00311D79"/>
    <w:rsid w:val="00323591"/>
    <w:rsid w:val="0036306E"/>
    <w:rsid w:val="00365DED"/>
    <w:rsid w:val="00380BDD"/>
    <w:rsid w:val="003A2DDF"/>
    <w:rsid w:val="003E16DC"/>
    <w:rsid w:val="003F31C4"/>
    <w:rsid w:val="00431C2B"/>
    <w:rsid w:val="00492968"/>
    <w:rsid w:val="004A6020"/>
    <w:rsid w:val="004C6B5A"/>
    <w:rsid w:val="0050747B"/>
    <w:rsid w:val="005201B0"/>
    <w:rsid w:val="005375C4"/>
    <w:rsid w:val="0057447E"/>
    <w:rsid w:val="005A29E5"/>
    <w:rsid w:val="005C171F"/>
    <w:rsid w:val="006931A8"/>
    <w:rsid w:val="006E1C53"/>
    <w:rsid w:val="007161B2"/>
    <w:rsid w:val="00725DE7"/>
    <w:rsid w:val="007B2FB1"/>
    <w:rsid w:val="00804F4C"/>
    <w:rsid w:val="008268C0"/>
    <w:rsid w:val="00864D13"/>
    <w:rsid w:val="008752F4"/>
    <w:rsid w:val="008A7833"/>
    <w:rsid w:val="008E126D"/>
    <w:rsid w:val="008E7263"/>
    <w:rsid w:val="00922054"/>
    <w:rsid w:val="00940F8E"/>
    <w:rsid w:val="00A119EF"/>
    <w:rsid w:val="00A77B51"/>
    <w:rsid w:val="00AA34F7"/>
    <w:rsid w:val="00AD544B"/>
    <w:rsid w:val="00AF3884"/>
    <w:rsid w:val="00B13FFA"/>
    <w:rsid w:val="00CD4B13"/>
    <w:rsid w:val="00D4348B"/>
    <w:rsid w:val="00D855FD"/>
    <w:rsid w:val="00DB577D"/>
    <w:rsid w:val="00DC1240"/>
    <w:rsid w:val="00DE2B3A"/>
    <w:rsid w:val="00EA576B"/>
    <w:rsid w:val="00F24F5B"/>
    <w:rsid w:val="00F32BB8"/>
    <w:rsid w:val="00F32DDF"/>
    <w:rsid w:val="00FE1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E2FB9"/>
  <w15:docId w15:val="{D70B0100-B29C-41E5-B36D-7D311431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Titre2"/>
    <w:next w:val="Normal"/>
    <w:link w:val="Titre1Car"/>
    <w:uiPriority w:val="9"/>
    <w:qFormat/>
    <w:pPr>
      <w:spacing w:before="240"/>
      <w:outlineLvl w:val="0"/>
    </w:pPr>
    <w:rPr>
      <w:b/>
      <w:color w:val="009B90"/>
      <w:sz w:val="32"/>
      <w:szCs w:val="32"/>
    </w:rPr>
  </w:style>
  <w:style w:type="paragraph" w:styleId="Titre2">
    <w:name w:val="heading 2"/>
    <w:basedOn w:val="Normal"/>
    <w:next w:val="Normal"/>
    <w:link w:val="Titre2Car"/>
    <w:uiPriority w:val="9"/>
    <w:semiHidden/>
    <w:unhideWhenUsed/>
    <w:qFormat/>
    <w:pPr>
      <w:keepNext/>
      <w:keepLines/>
      <w:spacing w:before="40" w:after="0"/>
      <w:outlineLvl w:val="1"/>
    </w:pPr>
    <w:rPr>
      <w:rFonts w:ascii="Calibri Light" w:eastAsia="Calibri Light" w:hAnsi="Calibri Light" w:cs="Calibri Light"/>
      <w:color w:val="2F5496" w:themeColor="accent1" w:themeShade="BF"/>
      <w:sz w:val="26"/>
      <w:szCs w:val="26"/>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Tableausimple21">
    <w:name w:val="Tableau simple 21"/>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simple41">
    <w:name w:val="Tableau simple 41"/>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simple51">
    <w:name w:val="Tableau simple 51"/>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Grille1Clair1">
    <w:name w:val="Tableau Grille 1 Clair1"/>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auGrille21">
    <w:name w:val="Tableau Grille 21"/>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TableauGrille31">
    <w:name w:val="Tableau Grille 31"/>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TableauGrille41">
    <w:name w:val="Tableau Grille 41"/>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TableauGrille5Fonc1">
    <w:name w:val="Tableau Grille 5 Foncé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TableauGrille6Couleur1">
    <w:name w:val="Tableau Grille 6 Couleur1"/>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TableauGrille7Couleur1">
    <w:name w:val="Tableau Grille 7 Couleur1"/>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TableauListe1Clair1">
    <w:name w:val="Tableau Liste 1 Clair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TableauListe21">
    <w:name w:val="Tableau Liste 21"/>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TableauListe31">
    <w:name w:val="Tableau Liste 31"/>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eauListe41">
    <w:name w:val="Tableau Liste 41"/>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TableauListe5Fonc1">
    <w:name w:val="Tableau Liste 5 Foncé1"/>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TableauListe6Couleur1">
    <w:name w:val="Tableau Liste 6 Couleur1"/>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TableauListe7Couleur1">
    <w:name w:val="Tableau Liste 7 Couleur1"/>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customStyle="1" w:styleId="Titre1Car">
    <w:name w:val="Titre 1 Car"/>
    <w:basedOn w:val="Policepardfaut"/>
    <w:link w:val="Titre1"/>
    <w:uiPriority w:val="9"/>
    <w:rPr>
      <w:rFonts w:ascii="Calibri Light" w:eastAsia="Calibri Light" w:hAnsi="Calibri Light" w:cs="Calibri Light"/>
      <w:b/>
      <w:color w:val="009B90"/>
      <w:sz w:val="32"/>
      <w:szCs w:val="32"/>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2Car">
    <w:name w:val="Titre 2 Car"/>
    <w:basedOn w:val="Policepardfaut"/>
    <w:link w:val="Titre2"/>
    <w:uiPriority w:val="9"/>
    <w:semiHidden/>
    <w:rPr>
      <w:rFonts w:ascii="Calibri Light" w:eastAsia="Calibri Light" w:hAnsi="Calibri Light" w:cs="Calibri Light"/>
      <w:color w:val="2F5496" w:themeColor="accent1" w:themeShade="BF"/>
      <w:sz w:val="26"/>
      <w:szCs w:val="26"/>
    </w:rPr>
  </w:style>
  <w:style w:type="paragraph" w:styleId="Paragraphedeliste">
    <w:name w:val="List Paragraph"/>
    <w:basedOn w:val="Normal"/>
    <w:uiPriority w:val="34"/>
    <w:qFormat/>
    <w:pPr>
      <w:ind w:left="720"/>
      <w:contextualSpacing/>
    </w:p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192881">
      <w:bodyDiv w:val="1"/>
      <w:marLeft w:val="0"/>
      <w:marRight w:val="0"/>
      <w:marTop w:val="0"/>
      <w:marBottom w:val="0"/>
      <w:divBdr>
        <w:top w:val="none" w:sz="0" w:space="0" w:color="auto"/>
        <w:left w:val="none" w:sz="0" w:space="0" w:color="auto"/>
        <w:bottom w:val="none" w:sz="0" w:space="0" w:color="auto"/>
        <w:right w:val="none" w:sz="0" w:space="0" w:color="auto"/>
      </w:divBdr>
    </w:div>
    <w:div w:id="210017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844</Words>
  <Characters>4647</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BARTH Guillaume</dc:creator>
  <cp:lastModifiedBy>Babak</cp:lastModifiedBy>
  <cp:revision>13</cp:revision>
  <dcterms:created xsi:type="dcterms:W3CDTF">2023-05-10T15:30:00Z</dcterms:created>
  <dcterms:modified xsi:type="dcterms:W3CDTF">2026-03-30T14:25:00Z</dcterms:modified>
</cp:coreProperties>
</file>